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757210" w14:textId="77777777" w:rsidR="00B462B3" w:rsidRPr="00B462B3" w:rsidRDefault="000A660C" w:rsidP="00B80257">
      <w:pPr>
        <w:jc w:val="center"/>
        <w:rPr>
          <w:b/>
          <w:sz w:val="32"/>
          <w:szCs w:val="32"/>
        </w:rPr>
      </w:pPr>
      <w:r>
        <w:rPr>
          <w:rFonts w:hint="eastAsia"/>
          <w:b/>
          <w:sz w:val="32"/>
          <w:szCs w:val="32"/>
        </w:rPr>
        <w:t>齐鲁工业大学理学院教师挂牌上课申请</w:t>
      </w:r>
      <w:r w:rsidR="00B462B3" w:rsidRPr="00B462B3">
        <w:rPr>
          <w:rFonts w:hint="eastAsia"/>
          <w:b/>
          <w:sz w:val="32"/>
          <w:szCs w:val="32"/>
        </w:rPr>
        <w:t>表</w:t>
      </w:r>
    </w:p>
    <w:tbl>
      <w:tblPr>
        <w:tblpPr w:leftFromText="180" w:rightFromText="180" w:vertAnchor="text" w:horzAnchor="margin" w:tblpXSpec="center" w:tblpY="458"/>
        <w:tblW w:w="9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99"/>
        <w:gridCol w:w="142"/>
        <w:gridCol w:w="147"/>
        <w:gridCol w:w="1273"/>
        <w:gridCol w:w="287"/>
        <w:gridCol w:w="850"/>
        <w:gridCol w:w="136"/>
        <w:gridCol w:w="665"/>
        <w:gridCol w:w="536"/>
        <w:gridCol w:w="718"/>
        <w:gridCol w:w="1378"/>
        <w:gridCol w:w="299"/>
        <w:gridCol w:w="632"/>
        <w:gridCol w:w="440"/>
        <w:gridCol w:w="488"/>
        <w:gridCol w:w="658"/>
      </w:tblGrid>
      <w:tr w:rsidR="0097123B" w14:paraId="4B645217" w14:textId="77777777" w:rsidTr="004C3919">
        <w:trPr>
          <w:trHeight w:val="208"/>
        </w:trPr>
        <w:tc>
          <w:tcPr>
            <w:tcW w:w="9324" w:type="dxa"/>
            <w:gridSpan w:val="17"/>
          </w:tcPr>
          <w:p w14:paraId="0CA5B02C" w14:textId="77777777" w:rsidR="0097123B" w:rsidRPr="0070135D" w:rsidRDefault="0097123B" w:rsidP="00456874">
            <w:pPr>
              <w:spacing w:beforeLines="50" w:before="156" w:line="360" w:lineRule="auto"/>
              <w:jc w:val="center"/>
              <w:rPr>
                <w:b/>
              </w:rPr>
            </w:pPr>
            <w:r w:rsidRPr="0070135D">
              <w:rPr>
                <w:rFonts w:hint="eastAsia"/>
                <w:b/>
              </w:rPr>
              <w:t>一、基本情况</w:t>
            </w:r>
          </w:p>
        </w:tc>
      </w:tr>
      <w:tr w:rsidR="0097123B" w14:paraId="53D3B017" w14:textId="77777777" w:rsidTr="00FA7362">
        <w:trPr>
          <w:trHeight w:val="194"/>
        </w:trPr>
        <w:tc>
          <w:tcPr>
            <w:tcW w:w="964" w:type="dxa"/>
            <w:gridSpan w:val="4"/>
          </w:tcPr>
          <w:p w14:paraId="62AE087B" w14:textId="77777777" w:rsidR="0097123B" w:rsidRDefault="0097123B" w:rsidP="00456874">
            <w:pPr>
              <w:spacing w:beforeLines="50" w:before="156" w:line="276" w:lineRule="auto"/>
            </w:pPr>
            <w:r>
              <w:rPr>
                <w:rFonts w:hint="eastAsia"/>
              </w:rPr>
              <w:t>姓名</w:t>
            </w:r>
          </w:p>
        </w:tc>
        <w:tc>
          <w:tcPr>
            <w:tcW w:w="1273" w:type="dxa"/>
          </w:tcPr>
          <w:p w14:paraId="49884581" w14:textId="1477F2EE" w:rsidR="0097123B" w:rsidRDefault="00282324" w:rsidP="00456874">
            <w:pPr>
              <w:spacing w:beforeLines="50" w:before="156" w:line="276" w:lineRule="auto"/>
              <w:jc w:val="center"/>
            </w:pPr>
            <w:r>
              <w:rPr>
                <w:rFonts w:hint="eastAsia"/>
              </w:rPr>
              <w:t>王锦</w:t>
            </w:r>
          </w:p>
        </w:tc>
        <w:tc>
          <w:tcPr>
            <w:tcW w:w="1273" w:type="dxa"/>
            <w:gridSpan w:val="3"/>
          </w:tcPr>
          <w:p w14:paraId="0BDF3225" w14:textId="77777777" w:rsidR="0097123B" w:rsidRDefault="0097123B" w:rsidP="00456874">
            <w:pPr>
              <w:spacing w:beforeLines="50" w:before="156" w:line="276" w:lineRule="auto"/>
              <w:ind w:firstLineChars="100" w:firstLine="210"/>
            </w:pPr>
            <w:r>
              <w:rPr>
                <w:rFonts w:hint="eastAsia"/>
              </w:rPr>
              <w:t>年龄</w:t>
            </w:r>
          </w:p>
        </w:tc>
        <w:tc>
          <w:tcPr>
            <w:tcW w:w="1201" w:type="dxa"/>
            <w:gridSpan w:val="2"/>
          </w:tcPr>
          <w:p w14:paraId="0C936579" w14:textId="56761EB9" w:rsidR="0097123B" w:rsidRDefault="00282324" w:rsidP="00456874">
            <w:pPr>
              <w:spacing w:beforeLines="50" w:before="156" w:line="276" w:lineRule="auto"/>
              <w:jc w:val="center"/>
            </w:pPr>
            <w:r>
              <w:rPr>
                <w:rFonts w:hint="eastAsia"/>
              </w:rPr>
              <w:t>55</w:t>
            </w:r>
          </w:p>
        </w:tc>
        <w:tc>
          <w:tcPr>
            <w:tcW w:w="718" w:type="dxa"/>
          </w:tcPr>
          <w:p w14:paraId="0DA896FF" w14:textId="77777777" w:rsidR="0097123B" w:rsidRDefault="0097123B" w:rsidP="00456874">
            <w:pPr>
              <w:spacing w:beforeLines="50" w:before="156" w:line="276" w:lineRule="auto"/>
            </w:pPr>
            <w:r>
              <w:rPr>
                <w:rFonts w:hint="eastAsia"/>
              </w:rPr>
              <w:t>性别</w:t>
            </w:r>
          </w:p>
        </w:tc>
        <w:tc>
          <w:tcPr>
            <w:tcW w:w="1378" w:type="dxa"/>
          </w:tcPr>
          <w:p w14:paraId="17B5656B" w14:textId="0C857980" w:rsidR="0097123B" w:rsidRDefault="00282324" w:rsidP="00456874">
            <w:pPr>
              <w:spacing w:beforeLines="50" w:before="156" w:line="276" w:lineRule="auto"/>
              <w:jc w:val="center"/>
            </w:pPr>
            <w:r>
              <w:rPr>
                <w:rFonts w:hint="eastAsia"/>
              </w:rPr>
              <w:t>女</w:t>
            </w:r>
          </w:p>
        </w:tc>
        <w:tc>
          <w:tcPr>
            <w:tcW w:w="1371" w:type="dxa"/>
            <w:gridSpan w:val="3"/>
          </w:tcPr>
          <w:p w14:paraId="250076DD" w14:textId="77777777" w:rsidR="0097123B" w:rsidRDefault="0097123B" w:rsidP="00456874">
            <w:pPr>
              <w:spacing w:beforeLines="20" w:before="62" w:line="276" w:lineRule="auto"/>
              <w:jc w:val="center"/>
            </w:pPr>
            <w:r>
              <w:rPr>
                <w:rFonts w:hint="eastAsia"/>
              </w:rPr>
              <w:t>专业技</w:t>
            </w:r>
          </w:p>
          <w:p w14:paraId="1DDCD095" w14:textId="77777777" w:rsidR="0097123B" w:rsidRDefault="0097123B" w:rsidP="002C386F">
            <w:pPr>
              <w:spacing w:line="276" w:lineRule="auto"/>
              <w:jc w:val="center"/>
            </w:pPr>
            <w:r>
              <w:rPr>
                <w:rFonts w:hint="eastAsia"/>
              </w:rPr>
              <w:t>术职务</w:t>
            </w:r>
          </w:p>
        </w:tc>
        <w:tc>
          <w:tcPr>
            <w:tcW w:w="1146" w:type="dxa"/>
            <w:gridSpan w:val="2"/>
          </w:tcPr>
          <w:p w14:paraId="3B3AA4DE" w14:textId="7792D241" w:rsidR="0097123B" w:rsidRPr="004513EC" w:rsidRDefault="00282324" w:rsidP="00456874">
            <w:pPr>
              <w:spacing w:beforeLines="50" w:before="156" w:line="276" w:lineRule="auto"/>
              <w:rPr>
                <w:b/>
              </w:rPr>
            </w:pPr>
            <w:r>
              <w:rPr>
                <w:rFonts w:hint="eastAsia"/>
                <w:b/>
              </w:rPr>
              <w:t>教授</w:t>
            </w:r>
          </w:p>
        </w:tc>
      </w:tr>
      <w:tr w:rsidR="0097123B" w14:paraId="5EE00B9C" w14:textId="77777777" w:rsidTr="004C3919">
        <w:trPr>
          <w:trHeight w:val="190"/>
        </w:trPr>
        <w:tc>
          <w:tcPr>
            <w:tcW w:w="2237" w:type="dxa"/>
            <w:gridSpan w:val="5"/>
          </w:tcPr>
          <w:p w14:paraId="7B173B38" w14:textId="77777777" w:rsidR="0097123B" w:rsidRDefault="0097123B" w:rsidP="00456874">
            <w:pPr>
              <w:spacing w:beforeLines="50" w:before="156" w:line="276" w:lineRule="auto"/>
              <w:jc w:val="center"/>
            </w:pPr>
            <w:r>
              <w:rPr>
                <w:rFonts w:hint="eastAsia"/>
              </w:rPr>
              <w:t>所在系（部）</w:t>
            </w:r>
          </w:p>
        </w:tc>
        <w:tc>
          <w:tcPr>
            <w:tcW w:w="2474" w:type="dxa"/>
            <w:gridSpan w:val="5"/>
          </w:tcPr>
          <w:p w14:paraId="4547BD84" w14:textId="4407DA20" w:rsidR="0097123B" w:rsidRDefault="00282324" w:rsidP="00456874">
            <w:pPr>
              <w:spacing w:beforeLines="50" w:before="156" w:line="276" w:lineRule="auto"/>
              <w:jc w:val="center"/>
            </w:pPr>
            <w:r>
              <w:rPr>
                <w:rFonts w:hint="eastAsia"/>
              </w:rPr>
              <w:t>物理</w:t>
            </w:r>
            <w:r w:rsidR="007A000C">
              <w:rPr>
                <w:rFonts w:hint="eastAsia"/>
              </w:rPr>
              <w:t>化学课程组</w:t>
            </w:r>
          </w:p>
        </w:tc>
        <w:tc>
          <w:tcPr>
            <w:tcW w:w="2096" w:type="dxa"/>
            <w:gridSpan w:val="2"/>
          </w:tcPr>
          <w:p w14:paraId="6C3E59A0" w14:textId="77777777" w:rsidR="0097123B" w:rsidRDefault="0097123B" w:rsidP="00456874">
            <w:pPr>
              <w:spacing w:beforeLines="50" w:before="156" w:line="276" w:lineRule="auto"/>
              <w:jc w:val="center"/>
            </w:pPr>
            <w:r>
              <w:rPr>
                <w:rFonts w:hint="eastAsia"/>
              </w:rPr>
              <w:t>所属学科</w:t>
            </w:r>
          </w:p>
        </w:tc>
        <w:tc>
          <w:tcPr>
            <w:tcW w:w="2517" w:type="dxa"/>
            <w:gridSpan w:val="5"/>
          </w:tcPr>
          <w:p w14:paraId="2F0145D0" w14:textId="6CA5D071" w:rsidR="0097123B" w:rsidRDefault="00282324" w:rsidP="00456874">
            <w:pPr>
              <w:spacing w:beforeLines="50" w:before="156" w:line="276" w:lineRule="auto"/>
              <w:jc w:val="center"/>
            </w:pPr>
            <w:r>
              <w:rPr>
                <w:rFonts w:hint="eastAsia"/>
              </w:rPr>
              <w:t>物理</w:t>
            </w:r>
            <w:r w:rsidR="001F5198">
              <w:rPr>
                <w:rFonts w:hint="eastAsia"/>
              </w:rPr>
              <w:t>化学</w:t>
            </w:r>
          </w:p>
        </w:tc>
      </w:tr>
      <w:tr w:rsidR="0097123B" w14:paraId="768D9E7D" w14:textId="77777777" w:rsidTr="004C3919">
        <w:trPr>
          <w:trHeight w:val="191"/>
        </w:trPr>
        <w:tc>
          <w:tcPr>
            <w:tcW w:w="9324" w:type="dxa"/>
            <w:gridSpan w:val="17"/>
          </w:tcPr>
          <w:p w14:paraId="542A51B6" w14:textId="77777777" w:rsidR="0097123B" w:rsidRPr="0070135D" w:rsidRDefault="0097123B" w:rsidP="00456874">
            <w:pPr>
              <w:spacing w:beforeLines="50" w:before="156" w:line="360" w:lineRule="auto"/>
              <w:jc w:val="center"/>
              <w:rPr>
                <w:b/>
              </w:rPr>
            </w:pPr>
            <w:r w:rsidRPr="0070135D">
              <w:rPr>
                <w:rFonts w:hint="eastAsia"/>
                <w:b/>
              </w:rPr>
              <w:t>二、过去三年授课情况</w:t>
            </w:r>
          </w:p>
        </w:tc>
      </w:tr>
      <w:tr w:rsidR="0097123B" w14:paraId="3A6D8051" w14:textId="77777777" w:rsidTr="004C3919">
        <w:trPr>
          <w:trHeight w:val="151"/>
        </w:trPr>
        <w:tc>
          <w:tcPr>
            <w:tcW w:w="675" w:type="dxa"/>
            <w:gridSpan w:val="2"/>
            <w:tcMar>
              <w:left w:w="0" w:type="dxa"/>
              <w:right w:w="0" w:type="dxa"/>
            </w:tcMar>
            <w:vAlign w:val="center"/>
          </w:tcPr>
          <w:p w14:paraId="3206066A" w14:textId="77777777" w:rsidR="0097123B" w:rsidRDefault="0097123B" w:rsidP="00456874">
            <w:pPr>
              <w:spacing w:beforeLines="20" w:before="62"/>
              <w:jc w:val="center"/>
            </w:pPr>
            <w:r>
              <w:rPr>
                <w:rFonts w:hint="eastAsia"/>
              </w:rPr>
              <w:t>序号</w:t>
            </w:r>
          </w:p>
        </w:tc>
        <w:tc>
          <w:tcPr>
            <w:tcW w:w="1849" w:type="dxa"/>
            <w:gridSpan w:val="4"/>
            <w:vAlign w:val="center"/>
          </w:tcPr>
          <w:p w14:paraId="2C30E4A7" w14:textId="77777777" w:rsidR="0097123B" w:rsidRDefault="0097123B" w:rsidP="00456874">
            <w:pPr>
              <w:spacing w:beforeLines="20" w:before="62"/>
              <w:jc w:val="center"/>
            </w:pPr>
            <w:r>
              <w:rPr>
                <w:rFonts w:hint="eastAsia"/>
              </w:rPr>
              <w:t>课程名称</w:t>
            </w:r>
          </w:p>
        </w:tc>
        <w:tc>
          <w:tcPr>
            <w:tcW w:w="1651" w:type="dxa"/>
            <w:gridSpan w:val="3"/>
            <w:vAlign w:val="center"/>
          </w:tcPr>
          <w:p w14:paraId="6AC0B3D5" w14:textId="77777777" w:rsidR="0097123B" w:rsidRDefault="0097123B" w:rsidP="00456874">
            <w:pPr>
              <w:spacing w:beforeLines="20" w:before="62"/>
              <w:jc w:val="center"/>
            </w:pPr>
            <w:r>
              <w:rPr>
                <w:rFonts w:hint="eastAsia"/>
              </w:rPr>
              <w:t>学年学期</w:t>
            </w:r>
          </w:p>
        </w:tc>
        <w:tc>
          <w:tcPr>
            <w:tcW w:w="4491" w:type="dxa"/>
            <w:gridSpan w:val="7"/>
            <w:tcMar>
              <w:left w:w="57" w:type="dxa"/>
              <w:right w:w="57" w:type="dxa"/>
            </w:tcMar>
            <w:vAlign w:val="center"/>
          </w:tcPr>
          <w:p w14:paraId="7DBFD20F" w14:textId="77777777" w:rsidR="0097123B" w:rsidRDefault="0097123B" w:rsidP="00456874">
            <w:pPr>
              <w:spacing w:beforeLines="20" w:before="62"/>
              <w:jc w:val="center"/>
            </w:pPr>
            <w:r>
              <w:rPr>
                <w:rFonts w:hint="eastAsia"/>
              </w:rPr>
              <w:t>学生班级</w:t>
            </w:r>
          </w:p>
        </w:tc>
        <w:tc>
          <w:tcPr>
            <w:tcW w:w="658" w:type="dxa"/>
            <w:vAlign w:val="center"/>
          </w:tcPr>
          <w:p w14:paraId="42EA87EE" w14:textId="77777777" w:rsidR="0097123B" w:rsidRDefault="0097123B" w:rsidP="00456874">
            <w:pPr>
              <w:spacing w:beforeLines="20" w:before="62"/>
              <w:jc w:val="center"/>
            </w:pPr>
            <w:r>
              <w:rPr>
                <w:rFonts w:hint="eastAsia"/>
              </w:rPr>
              <w:t>学时</w:t>
            </w:r>
          </w:p>
        </w:tc>
      </w:tr>
      <w:tr w:rsidR="004C3919" w14:paraId="3D7ECC95" w14:textId="77777777" w:rsidTr="004C3919">
        <w:trPr>
          <w:trHeight w:val="159"/>
        </w:trPr>
        <w:tc>
          <w:tcPr>
            <w:tcW w:w="675" w:type="dxa"/>
            <w:gridSpan w:val="2"/>
            <w:vAlign w:val="center"/>
          </w:tcPr>
          <w:p w14:paraId="15E06883" w14:textId="77777777" w:rsidR="004C3919" w:rsidRDefault="004C3919" w:rsidP="00456874">
            <w:pPr>
              <w:spacing w:beforeLines="20" w:before="62"/>
              <w:jc w:val="center"/>
            </w:pPr>
            <w:r>
              <w:rPr>
                <w:rFonts w:hint="eastAsia"/>
              </w:rPr>
              <w:t>1</w:t>
            </w:r>
          </w:p>
        </w:tc>
        <w:tc>
          <w:tcPr>
            <w:tcW w:w="1849" w:type="dxa"/>
            <w:gridSpan w:val="4"/>
            <w:vAlign w:val="center"/>
          </w:tcPr>
          <w:p w14:paraId="5D162F32" w14:textId="1BBFA623" w:rsidR="004C3919" w:rsidRPr="00294A93" w:rsidRDefault="00282324" w:rsidP="00456874">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物理化学化学</w:t>
            </w:r>
            <w:r>
              <w:rPr>
                <w:rFonts w:ascii="Arial" w:hAnsi="Arial" w:cs="Arial" w:hint="eastAsia"/>
                <w:color w:val="000000"/>
                <w:szCs w:val="21"/>
                <w:shd w:val="clear" w:color="auto" w:fill="FFFFFF"/>
              </w:rPr>
              <w:t>II</w:t>
            </w:r>
          </w:p>
        </w:tc>
        <w:tc>
          <w:tcPr>
            <w:tcW w:w="1651" w:type="dxa"/>
            <w:gridSpan w:val="3"/>
            <w:vAlign w:val="center"/>
          </w:tcPr>
          <w:p w14:paraId="371D878D" w14:textId="77777777" w:rsidR="004C3919" w:rsidRPr="00294A93" w:rsidRDefault="004C3919" w:rsidP="00456874">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1</w:t>
            </w:r>
            <w:r>
              <w:rPr>
                <w:rFonts w:ascii="Arial" w:hAnsi="Arial" w:cs="Arial" w:hint="eastAsia"/>
                <w:color w:val="000000"/>
                <w:szCs w:val="21"/>
                <w:shd w:val="clear" w:color="auto" w:fill="FFFFFF"/>
              </w:rPr>
              <w:t>6</w:t>
            </w:r>
            <w:r w:rsidRPr="00294A93">
              <w:rPr>
                <w:rFonts w:ascii="Arial" w:hAnsi="Arial" w:cs="Arial" w:hint="eastAsia"/>
                <w:color w:val="000000"/>
                <w:szCs w:val="21"/>
                <w:shd w:val="clear" w:color="auto" w:fill="FFFFFF"/>
              </w:rPr>
              <w:t>/1</w:t>
            </w:r>
            <w:r>
              <w:rPr>
                <w:rFonts w:ascii="Arial" w:hAnsi="Arial" w:cs="Arial" w:hint="eastAsia"/>
                <w:color w:val="000000"/>
                <w:szCs w:val="21"/>
                <w:shd w:val="clear" w:color="auto" w:fill="FFFFFF"/>
              </w:rPr>
              <w:t>7</w:t>
            </w:r>
            <w:r w:rsidRPr="00294A93">
              <w:rPr>
                <w:rFonts w:ascii="Arial" w:hAnsi="Arial" w:cs="Arial" w:hint="eastAsia"/>
                <w:color w:val="000000"/>
                <w:szCs w:val="21"/>
                <w:shd w:val="clear" w:color="auto" w:fill="FFFFFF"/>
              </w:rPr>
              <w:t>学年</w:t>
            </w:r>
          </w:p>
          <w:p w14:paraId="02E605C4" w14:textId="77777777" w:rsidR="004C3919" w:rsidRPr="00294A93" w:rsidRDefault="004C3919" w:rsidP="00456874">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第</w:t>
            </w:r>
            <w:r w:rsidRPr="00294A93">
              <w:rPr>
                <w:rFonts w:ascii="Arial" w:hAnsi="Arial" w:cs="Arial" w:hint="eastAsia"/>
                <w:color w:val="000000"/>
                <w:szCs w:val="21"/>
                <w:shd w:val="clear" w:color="auto" w:fill="FFFFFF"/>
              </w:rPr>
              <w:t>1</w:t>
            </w:r>
            <w:r w:rsidRPr="00294A93">
              <w:rPr>
                <w:rFonts w:ascii="Arial" w:hAnsi="Arial" w:cs="Arial" w:hint="eastAsia"/>
                <w:color w:val="000000"/>
                <w:szCs w:val="21"/>
                <w:shd w:val="clear" w:color="auto" w:fill="FFFFFF"/>
              </w:rPr>
              <w:t>学期</w:t>
            </w:r>
          </w:p>
        </w:tc>
        <w:tc>
          <w:tcPr>
            <w:tcW w:w="4491" w:type="dxa"/>
            <w:gridSpan w:val="7"/>
            <w:vAlign w:val="center"/>
          </w:tcPr>
          <w:p w14:paraId="4D77E600" w14:textId="72D8A839" w:rsidR="004C3919" w:rsidRPr="00294A93" w:rsidRDefault="00C82F16" w:rsidP="00C82F16">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材工</w:t>
            </w:r>
            <w:r>
              <w:rPr>
                <w:rFonts w:ascii="Arial" w:hAnsi="Arial" w:cs="Arial" w:hint="eastAsia"/>
                <w:color w:val="000000"/>
                <w:szCs w:val="21"/>
                <w:shd w:val="clear" w:color="auto" w:fill="FFFFFF"/>
              </w:rPr>
              <w:t>15-1</w:t>
            </w:r>
            <w:r>
              <w:rPr>
                <w:rFonts w:ascii="Arial" w:hAnsi="Arial" w:cs="Arial" w:hint="eastAsia"/>
                <w:color w:val="000000"/>
                <w:szCs w:val="21"/>
                <w:shd w:val="clear" w:color="auto" w:fill="FFFFFF"/>
              </w:rPr>
              <w:t>，</w:t>
            </w:r>
            <w:r>
              <w:rPr>
                <w:rFonts w:ascii="Arial" w:hAnsi="Arial" w:cs="Arial" w:hint="eastAsia"/>
                <w:color w:val="000000"/>
                <w:szCs w:val="21"/>
                <w:shd w:val="clear" w:color="auto" w:fill="FFFFFF"/>
              </w:rPr>
              <w:t>2</w:t>
            </w:r>
            <w:r>
              <w:rPr>
                <w:rFonts w:ascii="Arial" w:hAnsi="Arial" w:cs="Arial" w:hint="eastAsia"/>
                <w:color w:val="000000"/>
                <w:szCs w:val="21"/>
                <w:shd w:val="clear" w:color="auto" w:fill="FFFFFF"/>
              </w:rPr>
              <w:t>；</w:t>
            </w:r>
            <w:r w:rsidR="000C36CD">
              <w:rPr>
                <w:rFonts w:ascii="Arial" w:hAnsi="Arial" w:cs="Arial" w:hint="eastAsia"/>
                <w:color w:val="000000"/>
                <w:szCs w:val="21"/>
                <w:shd w:val="clear" w:color="auto" w:fill="FFFFFF"/>
              </w:rPr>
              <w:t>材化</w:t>
            </w:r>
            <w:r w:rsidR="000C36CD">
              <w:rPr>
                <w:rFonts w:ascii="Arial" w:hAnsi="Arial" w:cs="Arial" w:hint="eastAsia"/>
                <w:color w:val="000000"/>
                <w:szCs w:val="21"/>
                <w:shd w:val="clear" w:color="auto" w:fill="FFFFFF"/>
              </w:rPr>
              <w:t>15-1</w:t>
            </w:r>
            <w:r w:rsidR="000C36CD">
              <w:rPr>
                <w:rFonts w:ascii="Arial" w:hAnsi="Arial" w:cs="Arial" w:hint="eastAsia"/>
                <w:color w:val="000000"/>
                <w:szCs w:val="21"/>
                <w:shd w:val="clear" w:color="auto" w:fill="FFFFFF"/>
              </w:rPr>
              <w:t>，</w:t>
            </w:r>
            <w:r w:rsidR="000C36CD">
              <w:rPr>
                <w:rFonts w:ascii="Arial" w:hAnsi="Arial" w:cs="Arial" w:hint="eastAsia"/>
                <w:color w:val="000000"/>
                <w:szCs w:val="21"/>
                <w:shd w:val="clear" w:color="auto" w:fill="FFFFFF"/>
              </w:rPr>
              <w:t>2</w:t>
            </w:r>
          </w:p>
        </w:tc>
        <w:tc>
          <w:tcPr>
            <w:tcW w:w="658" w:type="dxa"/>
            <w:vAlign w:val="center"/>
          </w:tcPr>
          <w:p w14:paraId="4B66B01B" w14:textId="5EC333B2" w:rsidR="004C3919" w:rsidRPr="00294A93" w:rsidRDefault="000C36CD" w:rsidP="00456874">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64</w:t>
            </w:r>
          </w:p>
        </w:tc>
      </w:tr>
      <w:tr w:rsidR="004C3919" w14:paraId="26904B98" w14:textId="77777777" w:rsidTr="00B80257">
        <w:trPr>
          <w:trHeight w:val="800"/>
        </w:trPr>
        <w:tc>
          <w:tcPr>
            <w:tcW w:w="675" w:type="dxa"/>
            <w:gridSpan w:val="2"/>
            <w:vAlign w:val="center"/>
          </w:tcPr>
          <w:p w14:paraId="447B42A0" w14:textId="77777777" w:rsidR="004C3919" w:rsidRDefault="004C3919" w:rsidP="00456874">
            <w:pPr>
              <w:spacing w:beforeLines="20" w:before="62"/>
              <w:jc w:val="center"/>
            </w:pPr>
            <w:r>
              <w:rPr>
                <w:rFonts w:hint="eastAsia"/>
              </w:rPr>
              <w:t>2</w:t>
            </w:r>
          </w:p>
        </w:tc>
        <w:tc>
          <w:tcPr>
            <w:tcW w:w="1849" w:type="dxa"/>
            <w:gridSpan w:val="4"/>
            <w:vAlign w:val="center"/>
          </w:tcPr>
          <w:p w14:paraId="152C0828" w14:textId="7233DEAC" w:rsidR="004C3919" w:rsidRPr="00294A93" w:rsidRDefault="00282324" w:rsidP="00456874">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物理化学实验</w:t>
            </w:r>
            <w:r w:rsidRPr="00282324">
              <w:rPr>
                <w:rFonts w:ascii="宋体" w:eastAsia="宋体" w:hAnsi="宋体" w:hint="eastAsia"/>
              </w:rPr>
              <w:t>Ⅲ</w:t>
            </w:r>
          </w:p>
        </w:tc>
        <w:tc>
          <w:tcPr>
            <w:tcW w:w="1651" w:type="dxa"/>
            <w:gridSpan w:val="3"/>
            <w:vAlign w:val="center"/>
          </w:tcPr>
          <w:p w14:paraId="036299A8" w14:textId="77777777" w:rsidR="00282324" w:rsidRPr="00294A93" w:rsidRDefault="00282324" w:rsidP="00282324">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1</w:t>
            </w:r>
            <w:r>
              <w:rPr>
                <w:rFonts w:ascii="Arial" w:hAnsi="Arial" w:cs="Arial" w:hint="eastAsia"/>
                <w:color w:val="000000"/>
                <w:szCs w:val="21"/>
                <w:shd w:val="clear" w:color="auto" w:fill="FFFFFF"/>
              </w:rPr>
              <w:t>6</w:t>
            </w:r>
            <w:r w:rsidRPr="00294A93">
              <w:rPr>
                <w:rFonts w:ascii="Arial" w:hAnsi="Arial" w:cs="Arial" w:hint="eastAsia"/>
                <w:color w:val="000000"/>
                <w:szCs w:val="21"/>
                <w:shd w:val="clear" w:color="auto" w:fill="FFFFFF"/>
              </w:rPr>
              <w:t>/1</w:t>
            </w:r>
            <w:r>
              <w:rPr>
                <w:rFonts w:ascii="Arial" w:hAnsi="Arial" w:cs="Arial" w:hint="eastAsia"/>
                <w:color w:val="000000"/>
                <w:szCs w:val="21"/>
                <w:shd w:val="clear" w:color="auto" w:fill="FFFFFF"/>
              </w:rPr>
              <w:t>7</w:t>
            </w:r>
            <w:r w:rsidRPr="00294A93">
              <w:rPr>
                <w:rFonts w:ascii="Arial" w:hAnsi="Arial" w:cs="Arial" w:hint="eastAsia"/>
                <w:color w:val="000000"/>
                <w:szCs w:val="21"/>
                <w:shd w:val="clear" w:color="auto" w:fill="FFFFFF"/>
              </w:rPr>
              <w:t>学年</w:t>
            </w:r>
          </w:p>
          <w:p w14:paraId="546A061C" w14:textId="61F5EAB6" w:rsidR="004C3919" w:rsidRPr="00294A93" w:rsidRDefault="00282324" w:rsidP="00282324">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第</w:t>
            </w:r>
            <w:r>
              <w:rPr>
                <w:rFonts w:ascii="Arial" w:hAnsi="Arial" w:cs="Arial" w:hint="eastAsia"/>
                <w:color w:val="000000"/>
                <w:szCs w:val="21"/>
                <w:shd w:val="clear" w:color="auto" w:fill="FFFFFF"/>
              </w:rPr>
              <w:t>2</w:t>
            </w:r>
            <w:r w:rsidRPr="00294A93">
              <w:rPr>
                <w:rFonts w:ascii="Arial" w:hAnsi="Arial" w:cs="Arial" w:hint="eastAsia"/>
                <w:color w:val="000000"/>
                <w:szCs w:val="21"/>
                <w:shd w:val="clear" w:color="auto" w:fill="FFFFFF"/>
              </w:rPr>
              <w:t>学期</w:t>
            </w:r>
          </w:p>
        </w:tc>
        <w:tc>
          <w:tcPr>
            <w:tcW w:w="4491" w:type="dxa"/>
            <w:gridSpan w:val="7"/>
            <w:vAlign w:val="center"/>
          </w:tcPr>
          <w:p w14:paraId="222C8E58" w14:textId="33A2CB1A" w:rsidR="004C3919" w:rsidRPr="00294A93" w:rsidRDefault="000C36CD" w:rsidP="000C36CD">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造纸</w:t>
            </w:r>
            <w:r>
              <w:rPr>
                <w:rFonts w:ascii="Arial" w:hAnsi="Arial" w:cs="Arial" w:hint="eastAsia"/>
                <w:color w:val="000000"/>
                <w:szCs w:val="21"/>
                <w:shd w:val="clear" w:color="auto" w:fill="FFFFFF"/>
              </w:rPr>
              <w:t>15-1</w:t>
            </w:r>
            <w:r>
              <w:rPr>
                <w:rFonts w:ascii="Arial" w:hAnsi="Arial" w:cs="Arial" w:hint="eastAsia"/>
                <w:color w:val="000000"/>
                <w:szCs w:val="21"/>
                <w:shd w:val="clear" w:color="auto" w:fill="FFFFFF"/>
              </w:rPr>
              <w:t>、环科</w:t>
            </w:r>
            <w:r>
              <w:rPr>
                <w:rFonts w:ascii="Arial" w:hAnsi="Arial" w:cs="Arial" w:hint="eastAsia"/>
                <w:color w:val="000000"/>
                <w:szCs w:val="21"/>
                <w:shd w:val="clear" w:color="auto" w:fill="FFFFFF"/>
              </w:rPr>
              <w:t>15-1</w:t>
            </w:r>
            <w:r>
              <w:rPr>
                <w:rFonts w:ascii="Arial" w:hAnsi="Arial" w:cs="Arial" w:hint="eastAsia"/>
                <w:color w:val="000000"/>
                <w:szCs w:val="21"/>
                <w:shd w:val="clear" w:color="auto" w:fill="FFFFFF"/>
              </w:rPr>
              <w:t>、酿酒</w:t>
            </w:r>
            <w:r>
              <w:rPr>
                <w:rFonts w:ascii="Arial" w:hAnsi="Arial" w:cs="Arial" w:hint="eastAsia"/>
                <w:color w:val="000000"/>
                <w:szCs w:val="21"/>
                <w:shd w:val="clear" w:color="auto" w:fill="FFFFFF"/>
              </w:rPr>
              <w:t>15-1</w:t>
            </w:r>
            <w:r w:rsidR="00C82F16">
              <w:rPr>
                <w:rFonts w:ascii="Arial" w:hAnsi="Arial" w:cs="Arial" w:hint="eastAsia"/>
                <w:color w:val="000000"/>
                <w:szCs w:val="21"/>
                <w:shd w:val="clear" w:color="auto" w:fill="FFFFFF"/>
              </w:rPr>
              <w:t>高分子（菏）</w:t>
            </w:r>
            <w:r w:rsidR="00C82F16">
              <w:rPr>
                <w:rFonts w:ascii="Arial" w:hAnsi="Arial" w:cs="Arial" w:hint="eastAsia"/>
                <w:color w:val="000000"/>
                <w:szCs w:val="21"/>
                <w:shd w:val="clear" w:color="auto" w:fill="FFFFFF"/>
              </w:rPr>
              <w:t>15-1,2</w:t>
            </w:r>
            <w:r w:rsidR="00C82F16">
              <w:rPr>
                <w:rFonts w:ascii="Arial" w:hAnsi="Arial" w:cs="Arial" w:hint="eastAsia"/>
                <w:color w:val="000000"/>
                <w:szCs w:val="21"/>
                <w:shd w:val="clear" w:color="auto" w:fill="FFFFFF"/>
              </w:rPr>
              <w:t>；化工（菏）</w:t>
            </w:r>
            <w:r w:rsidR="00C82F16">
              <w:rPr>
                <w:rFonts w:ascii="Arial" w:hAnsi="Arial" w:cs="Arial" w:hint="eastAsia"/>
                <w:color w:val="000000"/>
                <w:szCs w:val="21"/>
                <w:shd w:val="clear" w:color="auto" w:fill="FFFFFF"/>
              </w:rPr>
              <w:t>15-1,2</w:t>
            </w:r>
            <w:r w:rsidR="00C82F16">
              <w:rPr>
                <w:rFonts w:ascii="Arial" w:hAnsi="Arial" w:cs="Arial" w:hint="eastAsia"/>
                <w:color w:val="000000"/>
                <w:szCs w:val="21"/>
                <w:shd w:val="clear" w:color="auto" w:fill="FFFFFF"/>
              </w:rPr>
              <w:t>；制药（菏）</w:t>
            </w:r>
            <w:r w:rsidR="00C82F16">
              <w:rPr>
                <w:rFonts w:ascii="Arial" w:hAnsi="Arial" w:cs="Arial" w:hint="eastAsia"/>
                <w:color w:val="000000"/>
                <w:szCs w:val="21"/>
                <w:shd w:val="clear" w:color="auto" w:fill="FFFFFF"/>
              </w:rPr>
              <w:t>15-1,2</w:t>
            </w:r>
            <w:r w:rsidR="00B80257">
              <w:rPr>
                <w:rFonts w:ascii="Arial" w:hAnsi="Arial" w:cs="Arial" w:hint="eastAsia"/>
                <w:color w:val="000000"/>
                <w:szCs w:val="21"/>
                <w:shd w:val="clear" w:color="auto" w:fill="FFFFFF"/>
              </w:rPr>
              <w:t xml:space="preserve">                                                </w:t>
            </w:r>
          </w:p>
        </w:tc>
        <w:tc>
          <w:tcPr>
            <w:tcW w:w="658" w:type="dxa"/>
            <w:vAlign w:val="center"/>
          </w:tcPr>
          <w:p w14:paraId="1B7304EA" w14:textId="0F2ABF1C" w:rsidR="004C3919" w:rsidRPr="00294A93" w:rsidRDefault="000C36CD" w:rsidP="00456874">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32</w:t>
            </w:r>
          </w:p>
        </w:tc>
      </w:tr>
      <w:tr w:rsidR="004C3919" w14:paraId="4E2B1DA2" w14:textId="77777777" w:rsidTr="004C3919">
        <w:trPr>
          <w:trHeight w:val="156"/>
        </w:trPr>
        <w:tc>
          <w:tcPr>
            <w:tcW w:w="675" w:type="dxa"/>
            <w:gridSpan w:val="2"/>
            <w:vAlign w:val="center"/>
          </w:tcPr>
          <w:p w14:paraId="08B0BDBF" w14:textId="77777777" w:rsidR="004C3919" w:rsidRDefault="004C3919" w:rsidP="00456874">
            <w:pPr>
              <w:spacing w:beforeLines="20" w:before="62"/>
              <w:jc w:val="center"/>
            </w:pPr>
            <w:r>
              <w:rPr>
                <w:rFonts w:hint="eastAsia"/>
              </w:rPr>
              <w:t>3</w:t>
            </w:r>
          </w:p>
        </w:tc>
        <w:tc>
          <w:tcPr>
            <w:tcW w:w="1849" w:type="dxa"/>
            <w:gridSpan w:val="4"/>
            <w:vAlign w:val="center"/>
          </w:tcPr>
          <w:p w14:paraId="7F6BEC59" w14:textId="7E726858" w:rsidR="004C3919" w:rsidRPr="00294A93" w:rsidRDefault="00282324" w:rsidP="00456874">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物理化学化学</w:t>
            </w:r>
            <w:r>
              <w:rPr>
                <w:rFonts w:ascii="Arial" w:hAnsi="Arial" w:cs="Arial" w:hint="eastAsia"/>
                <w:color w:val="000000"/>
                <w:szCs w:val="21"/>
                <w:shd w:val="clear" w:color="auto" w:fill="FFFFFF"/>
              </w:rPr>
              <w:t>I</w:t>
            </w:r>
          </w:p>
        </w:tc>
        <w:tc>
          <w:tcPr>
            <w:tcW w:w="1651" w:type="dxa"/>
            <w:gridSpan w:val="3"/>
            <w:vAlign w:val="center"/>
          </w:tcPr>
          <w:p w14:paraId="46D559F6" w14:textId="77777777" w:rsidR="00282324" w:rsidRPr="00294A93" w:rsidRDefault="00282324" w:rsidP="00282324">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1</w:t>
            </w:r>
            <w:r>
              <w:rPr>
                <w:rFonts w:ascii="Arial" w:hAnsi="Arial" w:cs="Arial" w:hint="eastAsia"/>
                <w:color w:val="000000"/>
                <w:szCs w:val="21"/>
                <w:shd w:val="clear" w:color="auto" w:fill="FFFFFF"/>
              </w:rPr>
              <w:t>5</w:t>
            </w:r>
            <w:r w:rsidRPr="00294A93">
              <w:rPr>
                <w:rFonts w:ascii="Arial" w:hAnsi="Arial" w:cs="Arial" w:hint="eastAsia"/>
                <w:color w:val="000000"/>
                <w:szCs w:val="21"/>
                <w:shd w:val="clear" w:color="auto" w:fill="FFFFFF"/>
              </w:rPr>
              <w:t>/1</w:t>
            </w:r>
            <w:r>
              <w:rPr>
                <w:rFonts w:ascii="Arial" w:hAnsi="Arial" w:cs="Arial" w:hint="eastAsia"/>
                <w:color w:val="000000"/>
                <w:szCs w:val="21"/>
                <w:shd w:val="clear" w:color="auto" w:fill="FFFFFF"/>
              </w:rPr>
              <w:t>6</w:t>
            </w:r>
            <w:r w:rsidRPr="00294A93">
              <w:rPr>
                <w:rFonts w:ascii="Arial" w:hAnsi="Arial" w:cs="Arial" w:hint="eastAsia"/>
                <w:color w:val="000000"/>
                <w:szCs w:val="21"/>
                <w:shd w:val="clear" w:color="auto" w:fill="FFFFFF"/>
              </w:rPr>
              <w:t>学年</w:t>
            </w:r>
          </w:p>
          <w:p w14:paraId="6A5719BA" w14:textId="01E91CB2" w:rsidR="004C3919" w:rsidRPr="00294A93" w:rsidRDefault="00282324" w:rsidP="00282324">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第</w:t>
            </w:r>
            <w:r>
              <w:rPr>
                <w:rFonts w:ascii="Arial" w:hAnsi="Arial" w:cs="Arial" w:hint="eastAsia"/>
                <w:color w:val="000000"/>
                <w:szCs w:val="21"/>
                <w:shd w:val="clear" w:color="auto" w:fill="FFFFFF"/>
              </w:rPr>
              <w:t>1</w:t>
            </w:r>
            <w:r w:rsidRPr="00294A93">
              <w:rPr>
                <w:rFonts w:ascii="Arial" w:hAnsi="Arial" w:cs="Arial" w:hint="eastAsia"/>
                <w:color w:val="000000"/>
                <w:szCs w:val="21"/>
                <w:shd w:val="clear" w:color="auto" w:fill="FFFFFF"/>
              </w:rPr>
              <w:t>学期</w:t>
            </w:r>
          </w:p>
        </w:tc>
        <w:tc>
          <w:tcPr>
            <w:tcW w:w="4491" w:type="dxa"/>
            <w:gridSpan w:val="7"/>
            <w:vAlign w:val="center"/>
          </w:tcPr>
          <w:p w14:paraId="2A82D71A" w14:textId="07C3F56D" w:rsidR="004C3919" w:rsidRPr="00294A93" w:rsidRDefault="004C3919" w:rsidP="00FF7CEB">
            <w:pPr>
              <w:spacing w:beforeLines="20" w:before="62"/>
              <w:rPr>
                <w:rFonts w:ascii="Arial" w:hAnsi="Arial" w:cs="Arial"/>
                <w:color w:val="000000"/>
                <w:szCs w:val="21"/>
                <w:shd w:val="clear" w:color="auto" w:fill="FFFFFF"/>
              </w:rPr>
            </w:pPr>
            <w:r w:rsidRPr="00294A93">
              <w:rPr>
                <w:rFonts w:ascii="Arial" w:hAnsi="Arial" w:cs="Arial"/>
                <w:color w:val="000000"/>
                <w:szCs w:val="21"/>
                <w:shd w:val="clear" w:color="auto" w:fill="FFFFFF"/>
              </w:rPr>
              <w:t> </w:t>
            </w:r>
            <w:r w:rsidR="000C36CD">
              <w:rPr>
                <w:rFonts w:ascii="Arial" w:hAnsi="Arial" w:cs="Arial" w:hint="eastAsia"/>
                <w:color w:val="000000"/>
                <w:szCs w:val="21"/>
                <w:shd w:val="clear" w:color="auto" w:fill="FFFFFF"/>
              </w:rPr>
              <w:t>应化</w:t>
            </w:r>
            <w:r w:rsidR="000C36CD">
              <w:rPr>
                <w:rFonts w:ascii="Arial" w:hAnsi="Arial" w:cs="Arial" w:hint="eastAsia"/>
                <w:color w:val="000000"/>
                <w:szCs w:val="21"/>
                <w:shd w:val="clear" w:color="auto" w:fill="FFFFFF"/>
              </w:rPr>
              <w:t>14-1</w:t>
            </w:r>
            <w:r w:rsidR="000C36CD">
              <w:rPr>
                <w:rFonts w:ascii="Arial" w:hAnsi="Arial" w:cs="Arial" w:hint="eastAsia"/>
                <w:color w:val="000000"/>
                <w:szCs w:val="21"/>
                <w:shd w:val="clear" w:color="auto" w:fill="FFFFFF"/>
              </w:rPr>
              <w:t>，</w:t>
            </w:r>
            <w:r w:rsidR="000C36CD">
              <w:rPr>
                <w:rFonts w:ascii="Arial" w:hAnsi="Arial" w:cs="Arial" w:hint="eastAsia"/>
                <w:color w:val="000000"/>
                <w:szCs w:val="21"/>
                <w:shd w:val="clear" w:color="auto" w:fill="FFFFFF"/>
              </w:rPr>
              <w:t>2</w:t>
            </w:r>
            <w:r w:rsidR="000C36CD">
              <w:rPr>
                <w:rFonts w:ascii="Arial" w:hAnsi="Arial" w:cs="Arial" w:hint="eastAsia"/>
                <w:color w:val="000000"/>
                <w:szCs w:val="21"/>
                <w:shd w:val="clear" w:color="auto" w:fill="FFFFFF"/>
              </w:rPr>
              <w:t>，</w:t>
            </w:r>
            <w:r w:rsidR="000C36CD">
              <w:rPr>
                <w:rFonts w:ascii="Arial" w:hAnsi="Arial" w:cs="Arial" w:hint="eastAsia"/>
                <w:color w:val="000000"/>
                <w:szCs w:val="21"/>
                <w:shd w:val="clear" w:color="auto" w:fill="FFFFFF"/>
              </w:rPr>
              <w:t>3</w:t>
            </w:r>
            <w:r w:rsidR="000C36CD">
              <w:rPr>
                <w:rFonts w:ascii="Arial" w:hAnsi="Arial" w:cs="Arial" w:hint="eastAsia"/>
                <w:color w:val="000000"/>
                <w:szCs w:val="21"/>
                <w:shd w:val="clear" w:color="auto" w:fill="FFFFFF"/>
              </w:rPr>
              <w:t>；材化</w:t>
            </w:r>
            <w:r w:rsidR="000C36CD">
              <w:rPr>
                <w:rFonts w:ascii="Arial" w:hAnsi="Arial" w:cs="Arial" w:hint="eastAsia"/>
                <w:color w:val="000000"/>
                <w:szCs w:val="21"/>
                <w:shd w:val="clear" w:color="auto" w:fill="FFFFFF"/>
              </w:rPr>
              <w:t>14-1</w:t>
            </w:r>
          </w:p>
        </w:tc>
        <w:tc>
          <w:tcPr>
            <w:tcW w:w="658" w:type="dxa"/>
            <w:vAlign w:val="center"/>
          </w:tcPr>
          <w:p w14:paraId="7882D4D0" w14:textId="6AE1B626" w:rsidR="004C3919" w:rsidRPr="00294A93" w:rsidRDefault="000C36CD" w:rsidP="00456874">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80</w:t>
            </w:r>
          </w:p>
        </w:tc>
      </w:tr>
      <w:tr w:rsidR="004C3919" w14:paraId="092F1D08" w14:textId="77777777" w:rsidTr="00B80257">
        <w:trPr>
          <w:trHeight w:val="922"/>
        </w:trPr>
        <w:tc>
          <w:tcPr>
            <w:tcW w:w="675" w:type="dxa"/>
            <w:gridSpan w:val="2"/>
            <w:vAlign w:val="center"/>
          </w:tcPr>
          <w:p w14:paraId="671CA33F" w14:textId="77777777" w:rsidR="004C3919" w:rsidRDefault="004C3919" w:rsidP="00456874">
            <w:pPr>
              <w:spacing w:beforeLines="20" w:before="62"/>
              <w:jc w:val="center"/>
            </w:pPr>
            <w:r>
              <w:rPr>
                <w:rFonts w:hint="eastAsia"/>
              </w:rPr>
              <w:t>4</w:t>
            </w:r>
          </w:p>
        </w:tc>
        <w:tc>
          <w:tcPr>
            <w:tcW w:w="1849" w:type="dxa"/>
            <w:gridSpan w:val="4"/>
            <w:vAlign w:val="center"/>
          </w:tcPr>
          <w:p w14:paraId="7904E33F" w14:textId="46B0F0A4" w:rsidR="004C3919" w:rsidRPr="00294A93" w:rsidRDefault="00282324" w:rsidP="00456874">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物理化学实验</w:t>
            </w:r>
            <w:r>
              <w:rPr>
                <w:rFonts w:ascii="宋体" w:eastAsia="宋体" w:hAnsi="宋体" w:hint="eastAsia"/>
              </w:rPr>
              <w:t>Ⅳ</w:t>
            </w:r>
          </w:p>
        </w:tc>
        <w:tc>
          <w:tcPr>
            <w:tcW w:w="1651" w:type="dxa"/>
            <w:gridSpan w:val="3"/>
            <w:vAlign w:val="center"/>
          </w:tcPr>
          <w:p w14:paraId="66FE8279" w14:textId="77777777" w:rsidR="00282324" w:rsidRPr="00294A93" w:rsidRDefault="00282324" w:rsidP="00282324">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1</w:t>
            </w:r>
            <w:r>
              <w:rPr>
                <w:rFonts w:ascii="Arial" w:hAnsi="Arial" w:cs="Arial" w:hint="eastAsia"/>
                <w:color w:val="000000"/>
                <w:szCs w:val="21"/>
                <w:shd w:val="clear" w:color="auto" w:fill="FFFFFF"/>
              </w:rPr>
              <w:t>5</w:t>
            </w:r>
            <w:r w:rsidRPr="00294A93">
              <w:rPr>
                <w:rFonts w:ascii="Arial" w:hAnsi="Arial" w:cs="Arial" w:hint="eastAsia"/>
                <w:color w:val="000000"/>
                <w:szCs w:val="21"/>
                <w:shd w:val="clear" w:color="auto" w:fill="FFFFFF"/>
              </w:rPr>
              <w:t>/1</w:t>
            </w:r>
            <w:r>
              <w:rPr>
                <w:rFonts w:ascii="Arial" w:hAnsi="Arial" w:cs="Arial" w:hint="eastAsia"/>
                <w:color w:val="000000"/>
                <w:szCs w:val="21"/>
                <w:shd w:val="clear" w:color="auto" w:fill="FFFFFF"/>
              </w:rPr>
              <w:t>6</w:t>
            </w:r>
            <w:r w:rsidRPr="00294A93">
              <w:rPr>
                <w:rFonts w:ascii="Arial" w:hAnsi="Arial" w:cs="Arial" w:hint="eastAsia"/>
                <w:color w:val="000000"/>
                <w:szCs w:val="21"/>
                <w:shd w:val="clear" w:color="auto" w:fill="FFFFFF"/>
              </w:rPr>
              <w:t>学年</w:t>
            </w:r>
          </w:p>
          <w:p w14:paraId="4398B59E" w14:textId="7E857F85" w:rsidR="004C3919" w:rsidRPr="00294A93" w:rsidRDefault="00282324" w:rsidP="00282324">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第</w:t>
            </w:r>
            <w:r>
              <w:rPr>
                <w:rFonts w:ascii="Arial" w:hAnsi="Arial" w:cs="Arial" w:hint="eastAsia"/>
                <w:color w:val="000000"/>
                <w:szCs w:val="21"/>
                <w:shd w:val="clear" w:color="auto" w:fill="FFFFFF"/>
              </w:rPr>
              <w:t>2</w:t>
            </w:r>
            <w:r w:rsidRPr="00294A93">
              <w:rPr>
                <w:rFonts w:ascii="Arial" w:hAnsi="Arial" w:cs="Arial" w:hint="eastAsia"/>
                <w:color w:val="000000"/>
                <w:szCs w:val="21"/>
                <w:shd w:val="clear" w:color="auto" w:fill="FFFFFF"/>
              </w:rPr>
              <w:t>学期</w:t>
            </w:r>
          </w:p>
        </w:tc>
        <w:tc>
          <w:tcPr>
            <w:tcW w:w="4491" w:type="dxa"/>
            <w:gridSpan w:val="7"/>
            <w:vAlign w:val="center"/>
          </w:tcPr>
          <w:p w14:paraId="4008B107" w14:textId="3F49F4EC" w:rsidR="004C3919" w:rsidRPr="00294A93" w:rsidRDefault="000C36CD" w:rsidP="00B80257">
            <w:pPr>
              <w:spacing w:beforeLines="20" w:before="62"/>
              <w:jc w:val="left"/>
              <w:rPr>
                <w:rFonts w:ascii="Arial" w:hAnsi="Arial" w:cs="Arial"/>
                <w:color w:val="000000"/>
                <w:szCs w:val="21"/>
                <w:shd w:val="clear" w:color="auto" w:fill="FFFFFF"/>
              </w:rPr>
            </w:pPr>
            <w:r>
              <w:rPr>
                <w:rFonts w:ascii="Arial" w:hAnsi="Arial" w:cs="Arial" w:hint="eastAsia"/>
                <w:color w:val="000000"/>
                <w:szCs w:val="21"/>
                <w:shd w:val="clear" w:color="auto" w:fill="FFFFFF"/>
              </w:rPr>
              <w:t>14</w:t>
            </w:r>
            <w:r w:rsidR="00B80257">
              <w:rPr>
                <w:rFonts w:ascii="Arial" w:hAnsi="Arial" w:cs="Arial" w:hint="eastAsia"/>
                <w:color w:val="000000"/>
                <w:szCs w:val="21"/>
                <w:shd w:val="clear" w:color="auto" w:fill="FFFFFF"/>
              </w:rPr>
              <w:t>级应化、制药、化工、</w:t>
            </w:r>
            <w:r>
              <w:rPr>
                <w:rFonts w:ascii="Arial" w:hAnsi="Arial" w:cs="Arial" w:hint="eastAsia"/>
                <w:color w:val="000000"/>
                <w:szCs w:val="21"/>
                <w:shd w:val="clear" w:color="auto" w:fill="FFFFFF"/>
              </w:rPr>
              <w:t>材化、材工等专业</w:t>
            </w:r>
            <w:r w:rsidR="00316CC6">
              <w:rPr>
                <w:rFonts w:ascii="Arial" w:hAnsi="Arial" w:cs="Arial" w:hint="eastAsia"/>
                <w:color w:val="000000"/>
                <w:szCs w:val="21"/>
                <w:shd w:val="clear" w:color="auto" w:fill="FFFFFF"/>
              </w:rPr>
              <w:t>；</w:t>
            </w:r>
            <w:r>
              <w:rPr>
                <w:rFonts w:ascii="Arial" w:hAnsi="Arial" w:cs="Arial" w:hint="eastAsia"/>
                <w:color w:val="000000"/>
                <w:szCs w:val="21"/>
                <w:shd w:val="clear" w:color="auto" w:fill="FFFFFF"/>
              </w:rPr>
              <w:t>高分子（菏）</w:t>
            </w:r>
            <w:r>
              <w:rPr>
                <w:rFonts w:ascii="Arial" w:hAnsi="Arial" w:cs="Arial" w:hint="eastAsia"/>
                <w:color w:val="000000"/>
                <w:szCs w:val="21"/>
                <w:shd w:val="clear" w:color="auto" w:fill="FFFFFF"/>
              </w:rPr>
              <w:t>14-1,2</w:t>
            </w:r>
            <w:r>
              <w:rPr>
                <w:rFonts w:ascii="Arial" w:hAnsi="Arial" w:cs="Arial" w:hint="eastAsia"/>
                <w:color w:val="000000"/>
                <w:szCs w:val="21"/>
                <w:shd w:val="clear" w:color="auto" w:fill="FFFFFF"/>
              </w:rPr>
              <w:t>化工（菏）</w:t>
            </w:r>
            <w:r>
              <w:rPr>
                <w:rFonts w:ascii="Arial" w:hAnsi="Arial" w:cs="Arial" w:hint="eastAsia"/>
                <w:color w:val="000000"/>
                <w:szCs w:val="21"/>
                <w:shd w:val="clear" w:color="auto" w:fill="FFFFFF"/>
              </w:rPr>
              <w:t>14-1,2</w:t>
            </w:r>
            <w:r w:rsidR="00B80257">
              <w:rPr>
                <w:rFonts w:ascii="Arial" w:hAnsi="Arial" w:cs="Arial" w:hint="eastAsia"/>
                <w:color w:val="000000"/>
                <w:szCs w:val="21"/>
                <w:shd w:val="clear" w:color="auto" w:fill="FFFFFF"/>
              </w:rPr>
              <w:t>等专业</w:t>
            </w:r>
            <w:r w:rsidR="00B80257">
              <w:rPr>
                <w:rFonts w:ascii="Arial" w:hAnsi="Arial" w:cs="Arial" w:hint="eastAsia"/>
                <w:color w:val="000000"/>
                <w:szCs w:val="21"/>
                <w:shd w:val="clear" w:color="auto" w:fill="FFFFFF"/>
              </w:rPr>
              <w:t xml:space="preserve">                             </w:t>
            </w:r>
          </w:p>
        </w:tc>
        <w:tc>
          <w:tcPr>
            <w:tcW w:w="658" w:type="dxa"/>
            <w:vAlign w:val="center"/>
          </w:tcPr>
          <w:p w14:paraId="41D450DE" w14:textId="75AC60DF" w:rsidR="004C3919" w:rsidRPr="00294A93" w:rsidRDefault="000C36CD" w:rsidP="00456874">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32</w:t>
            </w:r>
          </w:p>
        </w:tc>
      </w:tr>
      <w:tr w:rsidR="004C3919" w14:paraId="1C632D94" w14:textId="77777777" w:rsidTr="004C3919">
        <w:trPr>
          <w:trHeight w:val="153"/>
        </w:trPr>
        <w:tc>
          <w:tcPr>
            <w:tcW w:w="675" w:type="dxa"/>
            <w:gridSpan w:val="2"/>
            <w:vAlign w:val="center"/>
          </w:tcPr>
          <w:p w14:paraId="6F798136" w14:textId="77777777" w:rsidR="004C3919" w:rsidRDefault="004C3919" w:rsidP="00456874">
            <w:pPr>
              <w:spacing w:beforeLines="20" w:before="62"/>
              <w:jc w:val="center"/>
            </w:pPr>
            <w:r>
              <w:rPr>
                <w:rFonts w:hint="eastAsia"/>
              </w:rPr>
              <w:t>5</w:t>
            </w:r>
          </w:p>
        </w:tc>
        <w:tc>
          <w:tcPr>
            <w:tcW w:w="1849" w:type="dxa"/>
            <w:gridSpan w:val="4"/>
            <w:vAlign w:val="center"/>
          </w:tcPr>
          <w:p w14:paraId="235EF57F" w14:textId="30297CF5" w:rsidR="004C3919" w:rsidRPr="00294A93" w:rsidRDefault="00282324" w:rsidP="00456874">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物理化学化学</w:t>
            </w:r>
            <w:r>
              <w:rPr>
                <w:rFonts w:ascii="Arial" w:hAnsi="Arial" w:cs="Arial" w:hint="eastAsia"/>
                <w:color w:val="000000"/>
                <w:szCs w:val="21"/>
                <w:shd w:val="clear" w:color="auto" w:fill="FFFFFF"/>
              </w:rPr>
              <w:t>I</w:t>
            </w:r>
          </w:p>
        </w:tc>
        <w:tc>
          <w:tcPr>
            <w:tcW w:w="1651" w:type="dxa"/>
            <w:gridSpan w:val="3"/>
            <w:vAlign w:val="center"/>
          </w:tcPr>
          <w:p w14:paraId="78CB33D0" w14:textId="77777777" w:rsidR="00282324" w:rsidRPr="00294A93" w:rsidRDefault="00282324" w:rsidP="00282324">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1</w:t>
            </w:r>
            <w:r>
              <w:rPr>
                <w:rFonts w:ascii="Arial" w:hAnsi="Arial" w:cs="Arial" w:hint="eastAsia"/>
                <w:color w:val="000000"/>
                <w:szCs w:val="21"/>
                <w:shd w:val="clear" w:color="auto" w:fill="FFFFFF"/>
              </w:rPr>
              <w:t>4</w:t>
            </w:r>
            <w:r w:rsidRPr="00294A93">
              <w:rPr>
                <w:rFonts w:ascii="Arial" w:hAnsi="Arial" w:cs="Arial" w:hint="eastAsia"/>
                <w:color w:val="000000"/>
                <w:szCs w:val="21"/>
                <w:shd w:val="clear" w:color="auto" w:fill="FFFFFF"/>
              </w:rPr>
              <w:t>/1</w:t>
            </w:r>
            <w:r>
              <w:rPr>
                <w:rFonts w:ascii="Arial" w:hAnsi="Arial" w:cs="Arial" w:hint="eastAsia"/>
                <w:color w:val="000000"/>
                <w:szCs w:val="21"/>
                <w:shd w:val="clear" w:color="auto" w:fill="FFFFFF"/>
              </w:rPr>
              <w:t>5</w:t>
            </w:r>
            <w:r w:rsidRPr="00294A93">
              <w:rPr>
                <w:rFonts w:ascii="Arial" w:hAnsi="Arial" w:cs="Arial" w:hint="eastAsia"/>
                <w:color w:val="000000"/>
                <w:szCs w:val="21"/>
                <w:shd w:val="clear" w:color="auto" w:fill="FFFFFF"/>
              </w:rPr>
              <w:t>学年</w:t>
            </w:r>
          </w:p>
          <w:p w14:paraId="594988C5" w14:textId="268FAF78" w:rsidR="004C3919" w:rsidRPr="00294A93" w:rsidRDefault="00282324" w:rsidP="00282324">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第</w:t>
            </w:r>
            <w:r>
              <w:rPr>
                <w:rFonts w:ascii="Arial" w:hAnsi="Arial" w:cs="Arial" w:hint="eastAsia"/>
                <w:color w:val="000000"/>
                <w:szCs w:val="21"/>
                <w:shd w:val="clear" w:color="auto" w:fill="FFFFFF"/>
              </w:rPr>
              <w:t>1</w:t>
            </w:r>
            <w:r w:rsidRPr="00294A93">
              <w:rPr>
                <w:rFonts w:ascii="Arial" w:hAnsi="Arial" w:cs="Arial" w:hint="eastAsia"/>
                <w:color w:val="000000"/>
                <w:szCs w:val="21"/>
                <w:shd w:val="clear" w:color="auto" w:fill="FFFFFF"/>
              </w:rPr>
              <w:t>学期</w:t>
            </w:r>
          </w:p>
        </w:tc>
        <w:tc>
          <w:tcPr>
            <w:tcW w:w="4491" w:type="dxa"/>
            <w:gridSpan w:val="7"/>
            <w:vAlign w:val="center"/>
          </w:tcPr>
          <w:p w14:paraId="7510E586" w14:textId="5E7C723E" w:rsidR="004C3919" w:rsidRPr="00294A93" w:rsidRDefault="00111669" w:rsidP="00456874">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材工</w:t>
            </w:r>
            <w:r>
              <w:rPr>
                <w:rFonts w:ascii="Arial" w:hAnsi="Arial" w:cs="Arial" w:hint="eastAsia"/>
                <w:color w:val="000000"/>
                <w:szCs w:val="21"/>
                <w:shd w:val="clear" w:color="auto" w:fill="FFFFFF"/>
              </w:rPr>
              <w:t>13-1</w:t>
            </w:r>
            <w:r>
              <w:rPr>
                <w:rFonts w:ascii="Arial" w:hAnsi="Arial" w:cs="Arial" w:hint="eastAsia"/>
                <w:color w:val="000000"/>
                <w:szCs w:val="21"/>
                <w:shd w:val="clear" w:color="auto" w:fill="FFFFFF"/>
              </w:rPr>
              <w:t>，</w:t>
            </w:r>
            <w:r>
              <w:rPr>
                <w:rFonts w:ascii="Arial" w:hAnsi="Arial" w:cs="Arial" w:hint="eastAsia"/>
                <w:color w:val="000000"/>
                <w:szCs w:val="21"/>
                <w:shd w:val="clear" w:color="auto" w:fill="FFFFFF"/>
              </w:rPr>
              <w:t>2</w:t>
            </w:r>
            <w:r>
              <w:rPr>
                <w:rFonts w:ascii="Arial" w:hAnsi="Arial" w:cs="Arial" w:hint="eastAsia"/>
                <w:color w:val="000000"/>
                <w:szCs w:val="21"/>
                <w:shd w:val="clear" w:color="auto" w:fill="FFFFFF"/>
              </w:rPr>
              <w:t>，</w:t>
            </w:r>
            <w:r>
              <w:rPr>
                <w:rFonts w:ascii="Arial" w:hAnsi="Arial" w:cs="Arial" w:hint="eastAsia"/>
                <w:color w:val="000000"/>
                <w:szCs w:val="21"/>
                <w:shd w:val="clear" w:color="auto" w:fill="FFFFFF"/>
              </w:rPr>
              <w:t>3</w:t>
            </w:r>
            <w:r>
              <w:rPr>
                <w:rFonts w:ascii="Arial" w:hAnsi="Arial" w:cs="Arial" w:hint="eastAsia"/>
                <w:color w:val="000000"/>
                <w:szCs w:val="21"/>
                <w:shd w:val="clear" w:color="auto" w:fill="FFFFFF"/>
              </w:rPr>
              <w:t>；材工（全英语）</w:t>
            </w:r>
            <w:r>
              <w:rPr>
                <w:rFonts w:ascii="Arial" w:hAnsi="Arial" w:cs="Arial" w:hint="eastAsia"/>
                <w:color w:val="000000"/>
                <w:szCs w:val="21"/>
                <w:shd w:val="clear" w:color="auto" w:fill="FFFFFF"/>
              </w:rPr>
              <w:t>13-1</w:t>
            </w:r>
            <w:r>
              <w:rPr>
                <w:rFonts w:ascii="Arial" w:hAnsi="Arial" w:cs="Arial" w:hint="eastAsia"/>
                <w:color w:val="000000"/>
                <w:szCs w:val="21"/>
                <w:shd w:val="clear" w:color="auto" w:fill="FFFFFF"/>
              </w:rPr>
              <w:t>；高分子</w:t>
            </w:r>
            <w:r>
              <w:rPr>
                <w:rFonts w:ascii="Arial" w:hAnsi="Arial" w:cs="Arial" w:hint="eastAsia"/>
                <w:color w:val="000000"/>
                <w:szCs w:val="21"/>
                <w:shd w:val="clear" w:color="auto" w:fill="FFFFFF"/>
              </w:rPr>
              <w:t>13-3</w:t>
            </w:r>
          </w:p>
        </w:tc>
        <w:tc>
          <w:tcPr>
            <w:tcW w:w="658" w:type="dxa"/>
            <w:vAlign w:val="center"/>
          </w:tcPr>
          <w:p w14:paraId="24423E77" w14:textId="0153EC3B" w:rsidR="004C3919" w:rsidRPr="00294A93" w:rsidRDefault="00111669" w:rsidP="00456874">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80</w:t>
            </w:r>
          </w:p>
        </w:tc>
      </w:tr>
      <w:tr w:rsidR="004C3919" w14:paraId="568B64D8" w14:textId="77777777" w:rsidTr="00C82F16">
        <w:trPr>
          <w:trHeight w:val="909"/>
        </w:trPr>
        <w:tc>
          <w:tcPr>
            <w:tcW w:w="675" w:type="dxa"/>
            <w:gridSpan w:val="2"/>
            <w:vAlign w:val="center"/>
          </w:tcPr>
          <w:p w14:paraId="23D85225" w14:textId="77777777" w:rsidR="004C3919" w:rsidRDefault="004C3919" w:rsidP="00456874">
            <w:pPr>
              <w:spacing w:beforeLines="20" w:before="62"/>
              <w:jc w:val="center"/>
            </w:pPr>
            <w:r>
              <w:rPr>
                <w:rFonts w:hint="eastAsia"/>
              </w:rPr>
              <w:t>6</w:t>
            </w:r>
          </w:p>
        </w:tc>
        <w:tc>
          <w:tcPr>
            <w:tcW w:w="1849" w:type="dxa"/>
            <w:gridSpan w:val="4"/>
            <w:vAlign w:val="center"/>
          </w:tcPr>
          <w:p w14:paraId="5C772C06" w14:textId="67CFDB65" w:rsidR="00974CA5" w:rsidRPr="00294A93" w:rsidRDefault="00282324" w:rsidP="00456874">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基础化学实验</w:t>
            </w:r>
            <w:r>
              <w:rPr>
                <w:rFonts w:ascii="宋体" w:eastAsia="宋体" w:hAnsi="宋体" w:cs="Arial" w:hint="eastAsia"/>
                <w:color w:val="000000"/>
                <w:szCs w:val="21"/>
                <w:shd w:val="clear" w:color="auto" w:fill="FFFFFF"/>
              </w:rPr>
              <w:t>Ⅳ</w:t>
            </w:r>
          </w:p>
        </w:tc>
        <w:tc>
          <w:tcPr>
            <w:tcW w:w="1651" w:type="dxa"/>
            <w:gridSpan w:val="3"/>
            <w:vAlign w:val="center"/>
          </w:tcPr>
          <w:p w14:paraId="714B60A3" w14:textId="77777777" w:rsidR="00282324" w:rsidRPr="00294A93" w:rsidRDefault="00282324" w:rsidP="00282324">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1</w:t>
            </w:r>
            <w:r>
              <w:rPr>
                <w:rFonts w:ascii="Arial" w:hAnsi="Arial" w:cs="Arial" w:hint="eastAsia"/>
                <w:color w:val="000000"/>
                <w:szCs w:val="21"/>
                <w:shd w:val="clear" w:color="auto" w:fill="FFFFFF"/>
              </w:rPr>
              <w:t>4</w:t>
            </w:r>
            <w:r w:rsidRPr="00294A93">
              <w:rPr>
                <w:rFonts w:ascii="Arial" w:hAnsi="Arial" w:cs="Arial" w:hint="eastAsia"/>
                <w:color w:val="000000"/>
                <w:szCs w:val="21"/>
                <w:shd w:val="clear" w:color="auto" w:fill="FFFFFF"/>
              </w:rPr>
              <w:t>/1</w:t>
            </w:r>
            <w:r>
              <w:rPr>
                <w:rFonts w:ascii="Arial" w:hAnsi="Arial" w:cs="Arial" w:hint="eastAsia"/>
                <w:color w:val="000000"/>
                <w:szCs w:val="21"/>
                <w:shd w:val="clear" w:color="auto" w:fill="FFFFFF"/>
              </w:rPr>
              <w:t>5</w:t>
            </w:r>
            <w:r w:rsidRPr="00294A93">
              <w:rPr>
                <w:rFonts w:ascii="Arial" w:hAnsi="Arial" w:cs="Arial" w:hint="eastAsia"/>
                <w:color w:val="000000"/>
                <w:szCs w:val="21"/>
                <w:shd w:val="clear" w:color="auto" w:fill="FFFFFF"/>
              </w:rPr>
              <w:t>学年</w:t>
            </w:r>
          </w:p>
          <w:p w14:paraId="645A4950" w14:textId="3DF327B3" w:rsidR="004C3919" w:rsidRPr="00294A93" w:rsidRDefault="00282324" w:rsidP="00456874">
            <w:pPr>
              <w:spacing w:beforeLines="20" w:before="62"/>
              <w:rPr>
                <w:rFonts w:ascii="Arial" w:hAnsi="Arial" w:cs="Arial"/>
                <w:color w:val="000000"/>
                <w:szCs w:val="21"/>
                <w:shd w:val="clear" w:color="auto" w:fill="FFFFFF"/>
              </w:rPr>
            </w:pPr>
            <w:r w:rsidRPr="00294A93">
              <w:rPr>
                <w:rFonts w:ascii="Arial" w:hAnsi="Arial" w:cs="Arial" w:hint="eastAsia"/>
                <w:color w:val="000000"/>
                <w:szCs w:val="21"/>
                <w:shd w:val="clear" w:color="auto" w:fill="FFFFFF"/>
              </w:rPr>
              <w:t>第</w:t>
            </w:r>
            <w:r>
              <w:rPr>
                <w:rFonts w:ascii="Arial" w:hAnsi="Arial" w:cs="Arial" w:hint="eastAsia"/>
                <w:color w:val="000000"/>
                <w:szCs w:val="21"/>
                <w:shd w:val="clear" w:color="auto" w:fill="FFFFFF"/>
              </w:rPr>
              <w:t>2</w:t>
            </w:r>
            <w:r w:rsidRPr="00294A93">
              <w:rPr>
                <w:rFonts w:ascii="Arial" w:hAnsi="Arial" w:cs="Arial" w:hint="eastAsia"/>
                <w:color w:val="000000"/>
                <w:szCs w:val="21"/>
                <w:shd w:val="clear" w:color="auto" w:fill="FFFFFF"/>
              </w:rPr>
              <w:t>学期</w:t>
            </w:r>
          </w:p>
        </w:tc>
        <w:tc>
          <w:tcPr>
            <w:tcW w:w="4491" w:type="dxa"/>
            <w:gridSpan w:val="7"/>
            <w:vAlign w:val="center"/>
          </w:tcPr>
          <w:p w14:paraId="2034770A" w14:textId="48649A8C" w:rsidR="00974CA5" w:rsidRPr="00294A93" w:rsidRDefault="000C23C6" w:rsidP="00B80257">
            <w:pPr>
              <w:spacing w:beforeLines="20" w:before="62"/>
              <w:jc w:val="left"/>
              <w:rPr>
                <w:rFonts w:ascii="Arial" w:hAnsi="Arial" w:cs="Arial"/>
                <w:color w:val="000000"/>
                <w:szCs w:val="21"/>
                <w:shd w:val="clear" w:color="auto" w:fill="FFFFFF"/>
              </w:rPr>
            </w:pPr>
            <w:r>
              <w:rPr>
                <w:rFonts w:ascii="Arial" w:hAnsi="Arial" w:cs="Arial" w:hint="eastAsia"/>
                <w:color w:val="000000"/>
                <w:szCs w:val="21"/>
                <w:shd w:val="clear" w:color="auto" w:fill="FFFFFF"/>
              </w:rPr>
              <w:t>13</w:t>
            </w:r>
            <w:r>
              <w:rPr>
                <w:rFonts w:ascii="Arial" w:hAnsi="Arial" w:cs="Arial" w:hint="eastAsia"/>
                <w:color w:val="000000"/>
                <w:szCs w:val="21"/>
                <w:shd w:val="clear" w:color="auto" w:fill="FFFFFF"/>
              </w:rPr>
              <w:t>级应化、药剂、化工、环科、造纸、皮革、材化、宝石等专业</w:t>
            </w:r>
            <w:r w:rsidR="00B80257">
              <w:rPr>
                <w:rFonts w:ascii="Arial" w:hAnsi="Arial" w:cs="Arial" w:hint="eastAsia"/>
                <w:color w:val="000000"/>
                <w:szCs w:val="21"/>
                <w:shd w:val="clear" w:color="auto" w:fill="FFFFFF"/>
              </w:rPr>
              <w:t xml:space="preserve">                                              </w:t>
            </w:r>
          </w:p>
        </w:tc>
        <w:tc>
          <w:tcPr>
            <w:tcW w:w="658" w:type="dxa"/>
            <w:vAlign w:val="center"/>
          </w:tcPr>
          <w:p w14:paraId="7464B547" w14:textId="77777777" w:rsidR="00974CA5" w:rsidRPr="00294A93" w:rsidRDefault="00974CA5" w:rsidP="00456874">
            <w:pPr>
              <w:spacing w:beforeLines="20" w:before="62"/>
              <w:rPr>
                <w:rFonts w:ascii="Arial" w:hAnsi="Arial" w:cs="Arial"/>
                <w:color w:val="000000"/>
                <w:szCs w:val="21"/>
                <w:shd w:val="clear" w:color="auto" w:fill="FFFFFF"/>
              </w:rPr>
            </w:pPr>
            <w:r>
              <w:rPr>
                <w:rFonts w:ascii="Arial" w:hAnsi="Arial" w:cs="Arial" w:hint="eastAsia"/>
                <w:color w:val="000000"/>
                <w:szCs w:val="21"/>
                <w:shd w:val="clear" w:color="auto" w:fill="FFFFFF"/>
              </w:rPr>
              <w:t>32</w:t>
            </w:r>
          </w:p>
        </w:tc>
      </w:tr>
      <w:tr w:rsidR="0097123B" w14:paraId="2B8E282E" w14:textId="77777777" w:rsidTr="004C3919">
        <w:trPr>
          <w:trHeight w:val="190"/>
        </w:trPr>
        <w:tc>
          <w:tcPr>
            <w:tcW w:w="9324" w:type="dxa"/>
            <w:gridSpan w:val="17"/>
          </w:tcPr>
          <w:p w14:paraId="3CA89CA5" w14:textId="77777777" w:rsidR="0097123B" w:rsidRPr="0070135D" w:rsidRDefault="0097123B" w:rsidP="00456874">
            <w:pPr>
              <w:spacing w:beforeLines="50" w:before="156" w:line="360" w:lineRule="auto"/>
              <w:jc w:val="center"/>
              <w:rPr>
                <w:b/>
              </w:rPr>
            </w:pPr>
            <w:r w:rsidRPr="0070135D">
              <w:rPr>
                <w:rFonts w:hint="eastAsia"/>
                <w:b/>
              </w:rPr>
              <w:t>三、教研、教学获奖情况</w:t>
            </w:r>
          </w:p>
        </w:tc>
      </w:tr>
      <w:tr w:rsidR="0097123B" w14:paraId="62005A08" w14:textId="77777777" w:rsidTr="00316CC6">
        <w:trPr>
          <w:trHeight w:val="192"/>
        </w:trPr>
        <w:tc>
          <w:tcPr>
            <w:tcW w:w="817" w:type="dxa"/>
            <w:gridSpan w:val="3"/>
          </w:tcPr>
          <w:p w14:paraId="07A83612" w14:textId="77777777" w:rsidR="0097123B" w:rsidRDefault="0097123B" w:rsidP="00456874">
            <w:pPr>
              <w:spacing w:beforeLines="50" w:before="156"/>
            </w:pPr>
            <w:r>
              <w:rPr>
                <w:rFonts w:hint="eastAsia"/>
              </w:rPr>
              <w:t>序号</w:t>
            </w:r>
          </w:p>
        </w:tc>
        <w:tc>
          <w:tcPr>
            <w:tcW w:w="3358" w:type="dxa"/>
            <w:gridSpan w:val="6"/>
          </w:tcPr>
          <w:p w14:paraId="5B2EFD58" w14:textId="77777777" w:rsidR="0097123B" w:rsidRDefault="0097123B" w:rsidP="002C386F">
            <w:pPr>
              <w:jc w:val="center"/>
            </w:pPr>
            <w:r>
              <w:rPr>
                <w:rFonts w:hint="eastAsia"/>
              </w:rPr>
              <w:t>论文、专著、教材、</w:t>
            </w:r>
          </w:p>
          <w:p w14:paraId="34BA0AA3" w14:textId="77777777" w:rsidR="0097123B" w:rsidRDefault="0097123B" w:rsidP="002C386F">
            <w:pPr>
              <w:jc w:val="center"/>
            </w:pPr>
            <w:r>
              <w:rPr>
                <w:rFonts w:hint="eastAsia"/>
              </w:rPr>
              <w:t>获奖项目名称</w:t>
            </w:r>
          </w:p>
        </w:tc>
        <w:tc>
          <w:tcPr>
            <w:tcW w:w="4491" w:type="dxa"/>
            <w:gridSpan w:val="7"/>
          </w:tcPr>
          <w:p w14:paraId="6036D7BE" w14:textId="77777777" w:rsidR="0097123B" w:rsidRDefault="0097123B" w:rsidP="002C386F">
            <w:pPr>
              <w:jc w:val="center"/>
            </w:pPr>
            <w:r>
              <w:rPr>
                <w:rFonts w:hint="eastAsia"/>
              </w:rPr>
              <w:t>发表刊物与出版单位、时间、</w:t>
            </w:r>
          </w:p>
          <w:p w14:paraId="32FF8DA2" w14:textId="77777777" w:rsidR="0097123B" w:rsidRDefault="0097123B" w:rsidP="002C386F">
            <w:pPr>
              <w:jc w:val="center"/>
            </w:pPr>
            <w:r>
              <w:rPr>
                <w:rFonts w:hint="eastAsia"/>
              </w:rPr>
              <w:t>颁奖部门及奖励类别、等级</w:t>
            </w:r>
          </w:p>
        </w:tc>
        <w:tc>
          <w:tcPr>
            <w:tcW w:w="658" w:type="dxa"/>
          </w:tcPr>
          <w:p w14:paraId="10E95220" w14:textId="77777777" w:rsidR="0097123B" w:rsidRDefault="0097123B" w:rsidP="00456874">
            <w:pPr>
              <w:spacing w:beforeLines="50" w:before="156"/>
            </w:pPr>
            <w:r>
              <w:rPr>
                <w:rFonts w:hint="eastAsia"/>
              </w:rPr>
              <w:t>排名</w:t>
            </w:r>
          </w:p>
        </w:tc>
      </w:tr>
      <w:tr w:rsidR="00D323E0" w14:paraId="0141CAEF" w14:textId="77777777" w:rsidTr="00F2203E">
        <w:trPr>
          <w:trHeight w:val="452"/>
        </w:trPr>
        <w:tc>
          <w:tcPr>
            <w:tcW w:w="817" w:type="dxa"/>
            <w:gridSpan w:val="3"/>
          </w:tcPr>
          <w:p w14:paraId="428ADEE4" w14:textId="76A08961" w:rsidR="00D323E0" w:rsidRPr="00D323E0" w:rsidRDefault="00D323E0" w:rsidP="00D323E0">
            <w:pPr>
              <w:spacing w:line="360" w:lineRule="auto"/>
              <w:rPr>
                <w:rFonts w:ascii="Kaiti TC Black" w:eastAsia="Kaiti TC Black" w:hAnsi="Kaiti TC Black"/>
                <w:b/>
              </w:rPr>
            </w:pPr>
            <w:r w:rsidRPr="00D323E0">
              <w:rPr>
                <w:rFonts w:ascii="Kaiti TC Black" w:eastAsia="Kaiti TC Black" w:hAnsi="Kaiti TC Black" w:hint="eastAsia"/>
                <w:b/>
                <w:w w:val="95"/>
                <w:szCs w:val="21"/>
              </w:rPr>
              <w:t>1</w:t>
            </w:r>
          </w:p>
        </w:tc>
        <w:tc>
          <w:tcPr>
            <w:tcW w:w="3358" w:type="dxa"/>
            <w:gridSpan w:val="6"/>
          </w:tcPr>
          <w:p w14:paraId="64959F93" w14:textId="7F74F260" w:rsidR="00D323E0" w:rsidRPr="00505779" w:rsidRDefault="00D323E0" w:rsidP="00505779">
            <w:pPr>
              <w:jc w:val="left"/>
              <w:rPr>
                <w:szCs w:val="21"/>
              </w:rPr>
            </w:pPr>
            <w:r w:rsidRPr="00BB1260">
              <w:rPr>
                <w:rFonts w:ascii="宋体" w:hAnsi="宋体" w:hint="eastAsia"/>
                <w:w w:val="95"/>
                <w:szCs w:val="21"/>
              </w:rPr>
              <w:t>2014.1</w:t>
            </w:r>
            <w:r w:rsidRPr="00BB1260">
              <w:rPr>
                <w:rFonts w:ascii="宋体" w:hint="eastAsia"/>
                <w:sz w:val="18"/>
                <w:szCs w:val="18"/>
              </w:rPr>
              <w:t>物理化学</w:t>
            </w:r>
            <w:r w:rsidRPr="00BB1260">
              <w:rPr>
                <w:rFonts w:ascii="宋体" w:hAnsi="宋体" w:cs="宋体" w:hint="eastAsia"/>
                <w:kern w:val="0"/>
                <w:sz w:val="18"/>
                <w:szCs w:val="18"/>
              </w:rPr>
              <w:t>创新课程建设.</w:t>
            </w:r>
          </w:p>
        </w:tc>
        <w:tc>
          <w:tcPr>
            <w:tcW w:w="4491" w:type="dxa"/>
            <w:gridSpan w:val="7"/>
          </w:tcPr>
          <w:p w14:paraId="5B17C6EF" w14:textId="699759D4" w:rsidR="00D323E0" w:rsidRPr="00FF410F" w:rsidRDefault="00D323E0" w:rsidP="00B80257">
            <w:pPr>
              <w:spacing w:line="360" w:lineRule="auto"/>
              <w:jc w:val="center"/>
              <w:rPr>
                <w:szCs w:val="21"/>
              </w:rPr>
            </w:pPr>
            <w:r>
              <w:rPr>
                <w:rFonts w:ascii="宋体" w:hAnsi="宋体" w:hint="eastAsia"/>
                <w:sz w:val="18"/>
                <w:szCs w:val="18"/>
              </w:rPr>
              <w:t>校</w:t>
            </w:r>
            <w:r w:rsidR="00B80257">
              <w:rPr>
                <w:rFonts w:ascii="宋体" w:hAnsi="宋体" w:hint="eastAsia"/>
                <w:sz w:val="18"/>
                <w:szCs w:val="18"/>
              </w:rPr>
              <w:t xml:space="preserve">级 </w:t>
            </w:r>
            <w:r>
              <w:rPr>
                <w:rFonts w:ascii="宋体" w:hAnsi="宋体" w:hint="eastAsia"/>
                <w:sz w:val="18"/>
                <w:szCs w:val="18"/>
              </w:rPr>
              <w:t>三等奖</w:t>
            </w:r>
          </w:p>
        </w:tc>
        <w:tc>
          <w:tcPr>
            <w:tcW w:w="658" w:type="dxa"/>
            <w:vAlign w:val="center"/>
          </w:tcPr>
          <w:p w14:paraId="3A379451" w14:textId="78C9D11F" w:rsidR="00D323E0" w:rsidRPr="00505779" w:rsidRDefault="00D323E0" w:rsidP="002C386F">
            <w:pPr>
              <w:spacing w:line="360" w:lineRule="auto"/>
              <w:jc w:val="center"/>
            </w:pPr>
            <w:r>
              <w:rPr>
                <w:rFonts w:hint="eastAsia"/>
              </w:rPr>
              <w:t>1/</w:t>
            </w:r>
            <w:r w:rsidR="00F2203E">
              <w:rPr>
                <w:rFonts w:hint="eastAsia"/>
              </w:rPr>
              <w:t>5</w:t>
            </w:r>
          </w:p>
        </w:tc>
      </w:tr>
      <w:tr w:rsidR="00D323E0" w14:paraId="550490E7" w14:textId="77777777" w:rsidTr="00316CC6">
        <w:trPr>
          <w:trHeight w:val="180"/>
        </w:trPr>
        <w:tc>
          <w:tcPr>
            <w:tcW w:w="817" w:type="dxa"/>
            <w:gridSpan w:val="3"/>
            <w:vAlign w:val="center"/>
          </w:tcPr>
          <w:p w14:paraId="5412EEB1" w14:textId="2E510E5B" w:rsidR="00D323E0" w:rsidRPr="00D323E0" w:rsidRDefault="00D323E0" w:rsidP="00D323E0">
            <w:pPr>
              <w:spacing w:line="360" w:lineRule="auto"/>
              <w:rPr>
                <w:rFonts w:ascii="Kaiti TC Black" w:eastAsia="Kaiti TC Black" w:hAnsi="Kaiti TC Black"/>
                <w:b/>
              </w:rPr>
            </w:pPr>
            <w:r w:rsidRPr="00D323E0">
              <w:rPr>
                <w:rFonts w:ascii="Kaiti TC Black" w:eastAsia="Kaiti TC Black" w:hAnsi="Kaiti TC Black" w:hint="eastAsia"/>
                <w:b/>
                <w:w w:val="95"/>
                <w:szCs w:val="21"/>
              </w:rPr>
              <w:t>2</w:t>
            </w:r>
          </w:p>
        </w:tc>
        <w:tc>
          <w:tcPr>
            <w:tcW w:w="3358" w:type="dxa"/>
            <w:gridSpan w:val="6"/>
            <w:vAlign w:val="center"/>
          </w:tcPr>
          <w:p w14:paraId="755BDB29" w14:textId="39F3CEA0" w:rsidR="00D323E0" w:rsidRDefault="00D323E0" w:rsidP="00FF410F">
            <w:pPr>
              <w:jc w:val="left"/>
            </w:pPr>
            <w:r>
              <w:rPr>
                <w:rFonts w:ascii="宋体" w:hAnsi="宋体" w:hint="eastAsia"/>
                <w:w w:val="95"/>
                <w:szCs w:val="21"/>
              </w:rPr>
              <w:t>2013</w:t>
            </w:r>
            <w:r w:rsidRPr="00BB1260">
              <w:rPr>
                <w:rFonts w:ascii="宋体" w:hAnsi="宋体" w:hint="eastAsia"/>
                <w:w w:val="95"/>
                <w:szCs w:val="21"/>
              </w:rPr>
              <w:t>.1</w:t>
            </w:r>
            <w:r>
              <w:rPr>
                <w:rFonts w:ascii="宋体" w:hAnsi="宋体" w:hint="eastAsia"/>
                <w:sz w:val="18"/>
                <w:szCs w:val="18"/>
              </w:rPr>
              <w:t>物理化学先进网络课程建设</w:t>
            </w:r>
            <w:r>
              <w:rPr>
                <w:rFonts w:ascii="宋体" w:hAnsi="宋体"/>
                <w:sz w:val="18"/>
                <w:szCs w:val="18"/>
              </w:rPr>
              <w:t>.</w:t>
            </w:r>
            <w:r>
              <w:rPr>
                <w:rFonts w:ascii="宋体" w:hAnsi="宋体" w:hint="eastAsia"/>
                <w:sz w:val="18"/>
                <w:szCs w:val="18"/>
              </w:rPr>
              <w:t>校</w:t>
            </w:r>
            <w:r w:rsidRPr="00BB1260">
              <w:rPr>
                <w:rFonts w:ascii="宋体" w:hAnsi="宋体" w:hint="eastAsia"/>
                <w:sz w:val="18"/>
                <w:szCs w:val="18"/>
              </w:rPr>
              <w:t>级</w:t>
            </w:r>
          </w:p>
        </w:tc>
        <w:tc>
          <w:tcPr>
            <w:tcW w:w="4491" w:type="dxa"/>
            <w:gridSpan w:val="7"/>
            <w:vAlign w:val="center"/>
          </w:tcPr>
          <w:p w14:paraId="5FF3978C" w14:textId="136C4592" w:rsidR="00D323E0" w:rsidRDefault="00D323E0" w:rsidP="00B80257">
            <w:pPr>
              <w:spacing w:line="360" w:lineRule="auto"/>
              <w:jc w:val="center"/>
            </w:pPr>
            <w:r>
              <w:rPr>
                <w:rFonts w:ascii="宋体" w:hAnsi="宋体" w:hint="eastAsia"/>
                <w:sz w:val="18"/>
                <w:szCs w:val="18"/>
              </w:rPr>
              <w:t>良</w:t>
            </w:r>
          </w:p>
        </w:tc>
        <w:tc>
          <w:tcPr>
            <w:tcW w:w="658" w:type="dxa"/>
            <w:vAlign w:val="center"/>
          </w:tcPr>
          <w:p w14:paraId="1F09C62E" w14:textId="62691C85" w:rsidR="00D323E0" w:rsidRDefault="00D323E0" w:rsidP="002C386F">
            <w:pPr>
              <w:spacing w:line="360" w:lineRule="auto"/>
              <w:jc w:val="center"/>
            </w:pPr>
            <w:r>
              <w:rPr>
                <w:rFonts w:hint="eastAsia"/>
              </w:rPr>
              <w:t>1/7</w:t>
            </w:r>
          </w:p>
        </w:tc>
      </w:tr>
      <w:tr w:rsidR="00D323E0" w14:paraId="3AD6CF10" w14:textId="77777777" w:rsidTr="00316CC6">
        <w:trPr>
          <w:trHeight w:val="194"/>
        </w:trPr>
        <w:tc>
          <w:tcPr>
            <w:tcW w:w="817" w:type="dxa"/>
            <w:gridSpan w:val="3"/>
          </w:tcPr>
          <w:p w14:paraId="2B37BE9E" w14:textId="52CCE036" w:rsidR="00D323E0" w:rsidRPr="00D323E0" w:rsidRDefault="00D323E0" w:rsidP="00D323E0">
            <w:pPr>
              <w:spacing w:line="360" w:lineRule="auto"/>
              <w:rPr>
                <w:rFonts w:ascii="Kaiti TC Black" w:eastAsia="Kaiti TC Black" w:hAnsi="Kaiti TC Black"/>
                <w:b/>
              </w:rPr>
            </w:pPr>
            <w:r w:rsidRPr="00D323E0">
              <w:rPr>
                <w:rFonts w:ascii="Kaiti TC Black" w:eastAsia="Kaiti TC Black" w:hAnsi="Kaiti TC Black" w:hint="eastAsia"/>
                <w:b/>
                <w:w w:val="95"/>
                <w:szCs w:val="21"/>
              </w:rPr>
              <w:t>3</w:t>
            </w:r>
          </w:p>
        </w:tc>
        <w:tc>
          <w:tcPr>
            <w:tcW w:w="3358" w:type="dxa"/>
            <w:gridSpan w:val="6"/>
          </w:tcPr>
          <w:p w14:paraId="14987EEE" w14:textId="61E79A79" w:rsidR="00D323E0" w:rsidRPr="00703052" w:rsidRDefault="00D323E0" w:rsidP="00282324">
            <w:pPr>
              <w:spacing w:line="0" w:lineRule="atLeast"/>
              <w:rPr>
                <w:rFonts w:ascii="宋体" w:hAnsi="宋体"/>
                <w:sz w:val="18"/>
                <w:szCs w:val="18"/>
              </w:rPr>
            </w:pPr>
            <w:r w:rsidRPr="00BB1260">
              <w:rPr>
                <w:rFonts w:ascii="宋体" w:hAnsi="宋体" w:hint="eastAsia"/>
                <w:w w:val="95"/>
                <w:szCs w:val="21"/>
              </w:rPr>
              <w:t>2009.1</w:t>
            </w:r>
            <w:r w:rsidRPr="00BB1260">
              <w:rPr>
                <w:rFonts w:ascii="宋体" w:hAnsi="宋体" w:hint="eastAsia"/>
                <w:sz w:val="18"/>
                <w:szCs w:val="18"/>
              </w:rPr>
              <w:t>物理化学教学体系改革与探索.校级</w:t>
            </w:r>
          </w:p>
        </w:tc>
        <w:tc>
          <w:tcPr>
            <w:tcW w:w="4491" w:type="dxa"/>
            <w:gridSpan w:val="7"/>
          </w:tcPr>
          <w:p w14:paraId="394A2789" w14:textId="29351E22" w:rsidR="00D323E0" w:rsidRPr="00AA520F" w:rsidRDefault="00D323E0" w:rsidP="00B80257">
            <w:pPr>
              <w:spacing w:line="360" w:lineRule="auto"/>
              <w:jc w:val="center"/>
              <w:rPr>
                <w:rFonts w:ascii="宋体" w:hAnsi="宋体"/>
                <w:szCs w:val="21"/>
              </w:rPr>
            </w:pPr>
            <w:r>
              <w:rPr>
                <w:rFonts w:ascii="宋体" w:hAnsi="宋体" w:hint="eastAsia"/>
                <w:sz w:val="18"/>
                <w:szCs w:val="18"/>
              </w:rPr>
              <w:t>校</w:t>
            </w:r>
            <w:r w:rsidR="00B80257">
              <w:rPr>
                <w:rFonts w:ascii="宋体" w:hAnsi="宋体" w:hint="eastAsia"/>
                <w:sz w:val="18"/>
                <w:szCs w:val="18"/>
              </w:rPr>
              <w:t xml:space="preserve">级 </w:t>
            </w:r>
            <w:r>
              <w:rPr>
                <w:rFonts w:ascii="宋体" w:hAnsi="宋体" w:hint="eastAsia"/>
                <w:sz w:val="18"/>
                <w:szCs w:val="18"/>
              </w:rPr>
              <w:t>一等奖</w:t>
            </w:r>
          </w:p>
        </w:tc>
        <w:tc>
          <w:tcPr>
            <w:tcW w:w="658" w:type="dxa"/>
            <w:vAlign w:val="center"/>
          </w:tcPr>
          <w:p w14:paraId="6CDB79A6" w14:textId="456988A3" w:rsidR="00D323E0" w:rsidRDefault="00D323E0" w:rsidP="002C386F">
            <w:pPr>
              <w:spacing w:line="360" w:lineRule="auto"/>
              <w:jc w:val="center"/>
            </w:pPr>
            <w:r>
              <w:rPr>
                <w:rFonts w:hint="eastAsia"/>
              </w:rPr>
              <w:t>1/5</w:t>
            </w:r>
          </w:p>
        </w:tc>
      </w:tr>
      <w:tr w:rsidR="00D323E0" w14:paraId="6FB053A4" w14:textId="77777777" w:rsidTr="00316CC6">
        <w:trPr>
          <w:trHeight w:val="194"/>
        </w:trPr>
        <w:tc>
          <w:tcPr>
            <w:tcW w:w="817" w:type="dxa"/>
            <w:gridSpan w:val="3"/>
            <w:vAlign w:val="center"/>
          </w:tcPr>
          <w:p w14:paraId="5DD27918" w14:textId="118EA5E7" w:rsidR="00D323E0" w:rsidRPr="00C82F16" w:rsidRDefault="00C82F16" w:rsidP="00D323E0">
            <w:pPr>
              <w:spacing w:line="360" w:lineRule="auto"/>
              <w:rPr>
                <w:rFonts w:asciiTheme="minorEastAsia" w:hAnsiTheme="minorEastAsia"/>
                <w:b/>
              </w:rPr>
            </w:pPr>
            <w:r w:rsidRPr="00C82F16">
              <w:rPr>
                <w:rFonts w:asciiTheme="minorEastAsia" w:hAnsiTheme="minorEastAsia" w:hint="eastAsia"/>
                <w:b/>
              </w:rPr>
              <w:t>4</w:t>
            </w:r>
          </w:p>
        </w:tc>
        <w:tc>
          <w:tcPr>
            <w:tcW w:w="3358" w:type="dxa"/>
            <w:gridSpan w:val="6"/>
          </w:tcPr>
          <w:p w14:paraId="6E7C7737" w14:textId="734D7E39" w:rsidR="00D323E0" w:rsidRDefault="00D323E0" w:rsidP="00D225A2">
            <w:pPr>
              <w:jc w:val="left"/>
            </w:pPr>
            <w:r>
              <w:rPr>
                <w:rFonts w:ascii="宋体" w:hAnsi="宋体" w:hint="eastAsia"/>
                <w:w w:val="95"/>
                <w:szCs w:val="21"/>
              </w:rPr>
              <w:t>2012</w:t>
            </w:r>
            <w:r w:rsidRPr="00BB1260">
              <w:rPr>
                <w:rFonts w:ascii="宋体" w:hAnsi="宋体" w:hint="eastAsia"/>
                <w:w w:val="95"/>
                <w:szCs w:val="21"/>
              </w:rPr>
              <w:t>.9</w:t>
            </w:r>
            <w:r w:rsidRPr="00BB1260">
              <w:rPr>
                <w:rFonts w:ascii="宋体" w:hAnsi="宋体" w:hint="eastAsia"/>
                <w:sz w:val="18"/>
                <w:szCs w:val="18"/>
              </w:rPr>
              <w:t xml:space="preserve">基础化学实验简明教程.  </w:t>
            </w:r>
          </w:p>
        </w:tc>
        <w:tc>
          <w:tcPr>
            <w:tcW w:w="4491" w:type="dxa"/>
            <w:gridSpan w:val="7"/>
            <w:vAlign w:val="center"/>
          </w:tcPr>
          <w:p w14:paraId="37F66F98" w14:textId="75D1BF9C" w:rsidR="00D323E0" w:rsidRPr="00AA520F" w:rsidRDefault="00D323E0" w:rsidP="00B80257">
            <w:pPr>
              <w:spacing w:line="360" w:lineRule="auto"/>
              <w:jc w:val="center"/>
              <w:rPr>
                <w:rFonts w:ascii="宋体" w:hAnsi="宋体"/>
                <w:szCs w:val="21"/>
              </w:rPr>
            </w:pPr>
            <w:r>
              <w:rPr>
                <w:rFonts w:ascii="宋体" w:hAnsi="宋体" w:hint="eastAsia"/>
                <w:sz w:val="18"/>
                <w:szCs w:val="18"/>
              </w:rPr>
              <w:t>省级</w:t>
            </w:r>
            <w:r w:rsidR="00B80257">
              <w:rPr>
                <w:rFonts w:ascii="宋体" w:hAnsi="宋体" w:hint="eastAsia"/>
                <w:sz w:val="18"/>
                <w:szCs w:val="18"/>
              </w:rPr>
              <w:t xml:space="preserve"> </w:t>
            </w:r>
            <w:r>
              <w:rPr>
                <w:rFonts w:ascii="宋体" w:hAnsi="宋体" w:hint="eastAsia"/>
                <w:sz w:val="18"/>
                <w:szCs w:val="18"/>
              </w:rPr>
              <w:t>教材二等奖</w:t>
            </w:r>
          </w:p>
        </w:tc>
        <w:tc>
          <w:tcPr>
            <w:tcW w:w="658" w:type="dxa"/>
            <w:vAlign w:val="center"/>
          </w:tcPr>
          <w:p w14:paraId="0423E261" w14:textId="77777777" w:rsidR="00D323E0" w:rsidRPr="00D225A2" w:rsidRDefault="00D323E0" w:rsidP="00D225A2">
            <w:pPr>
              <w:spacing w:line="360" w:lineRule="auto"/>
              <w:jc w:val="center"/>
            </w:pPr>
            <w:r>
              <w:rPr>
                <w:rFonts w:hint="eastAsia"/>
              </w:rPr>
              <w:t>4/5</w:t>
            </w:r>
          </w:p>
        </w:tc>
      </w:tr>
      <w:tr w:rsidR="00B80257" w14:paraId="619F6BE4" w14:textId="77777777" w:rsidTr="00316CC6">
        <w:trPr>
          <w:trHeight w:val="194"/>
        </w:trPr>
        <w:tc>
          <w:tcPr>
            <w:tcW w:w="817" w:type="dxa"/>
            <w:gridSpan w:val="3"/>
            <w:vAlign w:val="center"/>
          </w:tcPr>
          <w:p w14:paraId="75B460FE" w14:textId="3BFAEFA8" w:rsidR="00B80257" w:rsidRPr="00C82F16" w:rsidRDefault="00B80257" w:rsidP="00D323E0">
            <w:pPr>
              <w:spacing w:line="360" w:lineRule="auto"/>
              <w:rPr>
                <w:rFonts w:asciiTheme="minorEastAsia" w:hAnsiTheme="minorEastAsia"/>
                <w:b/>
              </w:rPr>
            </w:pPr>
            <w:r>
              <w:rPr>
                <w:rFonts w:asciiTheme="minorEastAsia" w:hAnsiTheme="minorEastAsia" w:hint="eastAsia"/>
                <w:b/>
              </w:rPr>
              <w:t>5</w:t>
            </w:r>
          </w:p>
        </w:tc>
        <w:tc>
          <w:tcPr>
            <w:tcW w:w="3358" w:type="dxa"/>
            <w:gridSpan w:val="6"/>
          </w:tcPr>
          <w:p w14:paraId="23F9E623" w14:textId="29ADE469" w:rsidR="00B80257" w:rsidRDefault="00B80257" w:rsidP="00D225A2">
            <w:pPr>
              <w:jc w:val="left"/>
              <w:rPr>
                <w:rFonts w:ascii="宋体" w:hAnsi="宋体"/>
                <w:w w:val="95"/>
                <w:szCs w:val="21"/>
              </w:rPr>
            </w:pPr>
            <w:r>
              <w:rPr>
                <w:rFonts w:ascii="宋体" w:hAnsi="宋体" w:hint="eastAsia"/>
                <w:w w:val="95"/>
                <w:szCs w:val="21"/>
              </w:rPr>
              <w:t>2015.12第二届齐鲁工大教学改革</w:t>
            </w:r>
          </w:p>
        </w:tc>
        <w:tc>
          <w:tcPr>
            <w:tcW w:w="4491" w:type="dxa"/>
            <w:gridSpan w:val="7"/>
            <w:vAlign w:val="center"/>
          </w:tcPr>
          <w:p w14:paraId="44FE9BEA" w14:textId="16C5EDD7" w:rsidR="00B80257" w:rsidRPr="00B80257" w:rsidRDefault="00B80257" w:rsidP="00B80257">
            <w:pPr>
              <w:spacing w:line="360" w:lineRule="auto"/>
              <w:jc w:val="center"/>
              <w:rPr>
                <w:rFonts w:ascii="宋体" w:hAnsi="宋体"/>
                <w:szCs w:val="21"/>
              </w:rPr>
            </w:pPr>
            <w:r w:rsidRPr="00B80257">
              <w:rPr>
                <w:rFonts w:ascii="宋体" w:hAnsi="宋体" w:hint="eastAsia"/>
                <w:szCs w:val="21"/>
              </w:rPr>
              <w:t>获得校级</w:t>
            </w:r>
            <w:r w:rsidRPr="00B80257">
              <w:rPr>
                <w:rFonts w:ascii="宋体" w:hAnsi="宋体" w:hint="eastAsia"/>
                <w:w w:val="95"/>
                <w:szCs w:val="21"/>
              </w:rPr>
              <w:t>教学改革标兵</w:t>
            </w:r>
            <w:r>
              <w:rPr>
                <w:rFonts w:ascii="宋体" w:hAnsi="宋体" w:hint="eastAsia"/>
                <w:w w:val="95"/>
                <w:szCs w:val="21"/>
              </w:rPr>
              <w:t>称号</w:t>
            </w:r>
          </w:p>
        </w:tc>
        <w:tc>
          <w:tcPr>
            <w:tcW w:w="658" w:type="dxa"/>
            <w:vAlign w:val="center"/>
          </w:tcPr>
          <w:p w14:paraId="76B0399E" w14:textId="67C0547F" w:rsidR="00B80257" w:rsidRDefault="00B80257" w:rsidP="00D225A2">
            <w:pPr>
              <w:spacing w:line="360" w:lineRule="auto"/>
              <w:jc w:val="center"/>
            </w:pPr>
            <w:r>
              <w:rPr>
                <w:rFonts w:hint="eastAsia"/>
              </w:rPr>
              <w:t>1</w:t>
            </w:r>
          </w:p>
        </w:tc>
      </w:tr>
      <w:tr w:rsidR="00B80257" w14:paraId="4A4E5A83" w14:textId="77777777" w:rsidTr="00316CC6">
        <w:trPr>
          <w:trHeight w:val="194"/>
        </w:trPr>
        <w:tc>
          <w:tcPr>
            <w:tcW w:w="817" w:type="dxa"/>
            <w:gridSpan w:val="3"/>
            <w:vAlign w:val="center"/>
          </w:tcPr>
          <w:p w14:paraId="3145FD76" w14:textId="7FB6EE53" w:rsidR="00B80257" w:rsidRDefault="00F2203E" w:rsidP="00D323E0">
            <w:pPr>
              <w:spacing w:line="360" w:lineRule="auto"/>
              <w:rPr>
                <w:rFonts w:asciiTheme="minorEastAsia" w:hAnsiTheme="minorEastAsia"/>
                <w:b/>
              </w:rPr>
            </w:pPr>
            <w:r>
              <w:rPr>
                <w:rFonts w:asciiTheme="minorEastAsia" w:hAnsiTheme="minorEastAsia" w:hint="eastAsia"/>
                <w:b/>
              </w:rPr>
              <w:t>6</w:t>
            </w:r>
          </w:p>
        </w:tc>
        <w:tc>
          <w:tcPr>
            <w:tcW w:w="3358" w:type="dxa"/>
            <w:gridSpan w:val="6"/>
          </w:tcPr>
          <w:p w14:paraId="6519711B" w14:textId="4A0CA712" w:rsidR="00B80257" w:rsidRPr="00F2203E" w:rsidRDefault="00F2203E" w:rsidP="00D225A2">
            <w:pPr>
              <w:jc w:val="left"/>
              <w:rPr>
                <w:rFonts w:ascii="宋体" w:hAnsi="宋体"/>
                <w:w w:val="95"/>
                <w:szCs w:val="21"/>
              </w:rPr>
            </w:pPr>
            <w:r w:rsidRPr="00F2203E">
              <w:rPr>
                <w:rFonts w:asciiTheme="minorEastAsia" w:hAnsiTheme="minorEastAsia" w:hint="eastAsia"/>
                <w:szCs w:val="21"/>
              </w:rPr>
              <w:t>2007</w:t>
            </w:r>
            <w:r w:rsidR="00E90A19">
              <w:rPr>
                <w:rFonts w:asciiTheme="minorEastAsia" w:hAnsiTheme="minorEastAsia" w:hint="eastAsia"/>
                <w:szCs w:val="21"/>
              </w:rPr>
              <w:t>年获物理化学</w:t>
            </w:r>
            <w:bookmarkStart w:id="0" w:name="_GoBack"/>
            <w:bookmarkEnd w:id="0"/>
            <w:r w:rsidRPr="00F2203E">
              <w:rPr>
                <w:rFonts w:asciiTheme="minorEastAsia" w:hAnsiTheme="minorEastAsia" w:hint="eastAsia"/>
                <w:szCs w:val="21"/>
              </w:rPr>
              <w:t>省级精品课程</w:t>
            </w:r>
          </w:p>
        </w:tc>
        <w:tc>
          <w:tcPr>
            <w:tcW w:w="4491" w:type="dxa"/>
            <w:gridSpan w:val="7"/>
            <w:vAlign w:val="center"/>
          </w:tcPr>
          <w:p w14:paraId="1C14FF76" w14:textId="4DF96AB2" w:rsidR="00B80257" w:rsidRPr="00B80257" w:rsidRDefault="00F2203E" w:rsidP="00F2203E">
            <w:pPr>
              <w:jc w:val="center"/>
              <w:rPr>
                <w:rFonts w:ascii="宋体" w:hAnsi="宋体"/>
                <w:szCs w:val="21"/>
              </w:rPr>
            </w:pPr>
            <w:r>
              <w:rPr>
                <w:rFonts w:asciiTheme="minorEastAsia" w:hAnsiTheme="minorEastAsia" w:hint="eastAsia"/>
                <w:szCs w:val="21"/>
              </w:rPr>
              <w:t>山东省教育厅，省级</w:t>
            </w:r>
          </w:p>
        </w:tc>
        <w:tc>
          <w:tcPr>
            <w:tcW w:w="658" w:type="dxa"/>
            <w:vAlign w:val="center"/>
          </w:tcPr>
          <w:p w14:paraId="6C9925DC" w14:textId="3AF34519" w:rsidR="00B80257" w:rsidRDefault="00F2203E" w:rsidP="00D225A2">
            <w:pPr>
              <w:spacing w:line="360" w:lineRule="auto"/>
              <w:jc w:val="center"/>
            </w:pPr>
            <w:r>
              <w:rPr>
                <w:rFonts w:hint="eastAsia"/>
              </w:rPr>
              <w:t>2/10</w:t>
            </w:r>
          </w:p>
        </w:tc>
      </w:tr>
      <w:tr w:rsidR="0023491E" w14:paraId="593EF9BF" w14:textId="77777777" w:rsidTr="004C3919">
        <w:trPr>
          <w:trHeight w:val="152"/>
        </w:trPr>
        <w:tc>
          <w:tcPr>
            <w:tcW w:w="9324" w:type="dxa"/>
            <w:gridSpan w:val="17"/>
            <w:vAlign w:val="center"/>
          </w:tcPr>
          <w:p w14:paraId="4D553780" w14:textId="77777777" w:rsidR="0023491E" w:rsidRPr="0070135D" w:rsidRDefault="0023491E" w:rsidP="0023491E">
            <w:pPr>
              <w:spacing w:line="360" w:lineRule="auto"/>
              <w:jc w:val="center"/>
              <w:rPr>
                <w:b/>
              </w:rPr>
            </w:pPr>
            <w:r w:rsidRPr="0070135D">
              <w:rPr>
                <w:rFonts w:hint="eastAsia"/>
                <w:b/>
              </w:rPr>
              <w:lastRenderedPageBreak/>
              <w:t>四、申请挂牌上课课程</w:t>
            </w:r>
          </w:p>
        </w:tc>
      </w:tr>
      <w:tr w:rsidR="0023491E" w14:paraId="1F13406E" w14:textId="77777777" w:rsidTr="00316CC6">
        <w:trPr>
          <w:trHeight w:val="549"/>
        </w:trPr>
        <w:tc>
          <w:tcPr>
            <w:tcW w:w="576" w:type="dxa"/>
            <w:vAlign w:val="center"/>
          </w:tcPr>
          <w:p w14:paraId="600002D4" w14:textId="77777777" w:rsidR="0023491E" w:rsidRDefault="0023491E" w:rsidP="0023491E">
            <w:pPr>
              <w:spacing w:line="360" w:lineRule="auto"/>
              <w:jc w:val="center"/>
            </w:pPr>
            <w:r>
              <w:rPr>
                <w:rFonts w:hint="eastAsia"/>
              </w:rPr>
              <w:t>1</w:t>
            </w:r>
          </w:p>
        </w:tc>
        <w:tc>
          <w:tcPr>
            <w:tcW w:w="2798" w:type="dxa"/>
            <w:gridSpan w:val="6"/>
            <w:vAlign w:val="center"/>
          </w:tcPr>
          <w:p w14:paraId="7B79752D" w14:textId="0210CCCD" w:rsidR="0023491E" w:rsidRDefault="00C80A53" w:rsidP="0023491E">
            <w:pPr>
              <w:spacing w:line="480" w:lineRule="auto"/>
              <w:jc w:val="center"/>
            </w:pPr>
            <w:r>
              <w:rPr>
                <w:rFonts w:hint="eastAsia"/>
              </w:rPr>
              <w:t>物理</w:t>
            </w:r>
            <w:r w:rsidR="0023491E">
              <w:rPr>
                <w:rFonts w:hint="eastAsia"/>
              </w:rPr>
              <w:t>化学</w:t>
            </w:r>
            <w:r w:rsidR="0023491E">
              <w:rPr>
                <w:rFonts w:hint="eastAsia"/>
              </w:rPr>
              <w:t>II</w:t>
            </w:r>
          </w:p>
        </w:tc>
        <w:tc>
          <w:tcPr>
            <w:tcW w:w="801" w:type="dxa"/>
            <w:gridSpan w:val="2"/>
            <w:vAlign w:val="center"/>
          </w:tcPr>
          <w:p w14:paraId="7D912A58" w14:textId="77777777" w:rsidR="0023491E" w:rsidRDefault="0023491E" w:rsidP="0023491E">
            <w:pPr>
              <w:spacing w:line="480" w:lineRule="auto"/>
              <w:jc w:val="center"/>
            </w:pPr>
            <w:r>
              <w:rPr>
                <w:rFonts w:hint="eastAsia"/>
              </w:rPr>
              <w:t>2</w:t>
            </w:r>
          </w:p>
        </w:tc>
        <w:tc>
          <w:tcPr>
            <w:tcW w:w="2931" w:type="dxa"/>
            <w:gridSpan w:val="4"/>
            <w:vAlign w:val="center"/>
          </w:tcPr>
          <w:p w14:paraId="45125A7E" w14:textId="77777777" w:rsidR="0023491E" w:rsidRDefault="0023491E" w:rsidP="0023491E">
            <w:pPr>
              <w:spacing w:line="480" w:lineRule="auto"/>
              <w:jc w:val="center"/>
            </w:pPr>
          </w:p>
        </w:tc>
        <w:tc>
          <w:tcPr>
            <w:tcW w:w="632" w:type="dxa"/>
            <w:vAlign w:val="center"/>
          </w:tcPr>
          <w:p w14:paraId="6C267C99" w14:textId="77777777" w:rsidR="0023491E" w:rsidRDefault="0023491E" w:rsidP="0023491E">
            <w:pPr>
              <w:spacing w:line="480" w:lineRule="auto"/>
              <w:jc w:val="center"/>
            </w:pPr>
            <w:r>
              <w:rPr>
                <w:rFonts w:hint="eastAsia"/>
              </w:rPr>
              <w:t>3</w:t>
            </w:r>
          </w:p>
        </w:tc>
        <w:tc>
          <w:tcPr>
            <w:tcW w:w="1586" w:type="dxa"/>
            <w:gridSpan w:val="3"/>
            <w:vAlign w:val="center"/>
          </w:tcPr>
          <w:p w14:paraId="1B86D7D8" w14:textId="77777777" w:rsidR="0023491E" w:rsidRDefault="0023491E" w:rsidP="0023491E">
            <w:pPr>
              <w:spacing w:line="480" w:lineRule="auto"/>
              <w:jc w:val="center"/>
            </w:pPr>
          </w:p>
        </w:tc>
      </w:tr>
      <w:tr w:rsidR="0023491E" w14:paraId="26230C75" w14:textId="77777777" w:rsidTr="004C3919">
        <w:trPr>
          <w:trHeight w:val="145"/>
        </w:trPr>
        <w:tc>
          <w:tcPr>
            <w:tcW w:w="9324" w:type="dxa"/>
            <w:gridSpan w:val="17"/>
          </w:tcPr>
          <w:p w14:paraId="409B6FF6" w14:textId="77777777" w:rsidR="0023491E" w:rsidRPr="0070135D" w:rsidRDefault="0023491E" w:rsidP="00456874">
            <w:pPr>
              <w:spacing w:beforeLines="40" w:before="124"/>
              <w:jc w:val="center"/>
              <w:rPr>
                <w:b/>
              </w:rPr>
            </w:pPr>
            <w:r w:rsidRPr="0070135D">
              <w:rPr>
                <w:rFonts w:hint="eastAsia"/>
                <w:b/>
              </w:rPr>
              <w:t>五、教师自述</w:t>
            </w:r>
          </w:p>
        </w:tc>
      </w:tr>
      <w:tr w:rsidR="0023491E" w14:paraId="3412BED1" w14:textId="77777777" w:rsidTr="00CC4578">
        <w:trPr>
          <w:trHeight w:val="1266"/>
        </w:trPr>
        <w:tc>
          <w:tcPr>
            <w:tcW w:w="9324" w:type="dxa"/>
            <w:gridSpan w:val="17"/>
          </w:tcPr>
          <w:p w14:paraId="29A1A10C" w14:textId="2DF8C9B8" w:rsidR="0023491E" w:rsidRPr="00316CC6" w:rsidRDefault="00085A47" w:rsidP="00316CC6">
            <w:pPr>
              <w:spacing w:line="276" w:lineRule="auto"/>
              <w:ind w:right="51" w:firstLineChars="150" w:firstLine="360"/>
              <w:rPr>
                <w:rFonts w:asciiTheme="minorEastAsia" w:hAnsiTheme="minorEastAsia"/>
                <w:sz w:val="24"/>
                <w:szCs w:val="24"/>
              </w:rPr>
            </w:pPr>
            <w:r>
              <w:rPr>
                <w:rFonts w:asciiTheme="minorEastAsia" w:hAnsiTheme="minorEastAsia" w:hint="eastAsia"/>
                <w:sz w:val="24"/>
                <w:szCs w:val="24"/>
              </w:rPr>
              <w:t>王锦，女，</w:t>
            </w:r>
            <w:r w:rsidR="00C80A53" w:rsidRPr="00316CC6">
              <w:rPr>
                <w:rFonts w:asciiTheme="minorEastAsia" w:hAnsiTheme="minorEastAsia" w:hint="eastAsia"/>
                <w:sz w:val="24"/>
                <w:szCs w:val="24"/>
              </w:rPr>
              <w:t>1979年9月考入山东大学化学系高分子化学专业，1983年7月本科毕业后，进入齐鲁工业大学化学与制药工程学院工作至今。其间1985年9月至1987年2 月，在浙江大学化学系 物理化学专业读研究生班。1997年被</w:t>
            </w:r>
            <w:r w:rsidR="00C80A53" w:rsidRPr="00316CC6">
              <w:rPr>
                <w:rFonts w:asciiTheme="minorEastAsia" w:hAnsiTheme="minorEastAsia" w:cs="宋体" w:hint="eastAsia"/>
                <w:kern w:val="0"/>
                <w:sz w:val="24"/>
                <w:szCs w:val="24"/>
              </w:rPr>
              <w:t>评聘为副教授，</w:t>
            </w:r>
            <w:r w:rsidR="00C80A53" w:rsidRPr="00316CC6">
              <w:rPr>
                <w:rFonts w:asciiTheme="minorEastAsia" w:hAnsiTheme="minorEastAsia" w:hint="eastAsia"/>
                <w:sz w:val="24"/>
                <w:szCs w:val="24"/>
              </w:rPr>
              <w:t>2004年</w:t>
            </w:r>
            <w:r w:rsidR="00C80A53" w:rsidRPr="00316CC6">
              <w:rPr>
                <w:rFonts w:asciiTheme="minorEastAsia" w:hAnsiTheme="minorEastAsia"/>
                <w:sz w:val="24"/>
                <w:szCs w:val="24"/>
              </w:rPr>
              <w:t>晋升</w:t>
            </w:r>
            <w:r w:rsidR="00C80A53" w:rsidRPr="00316CC6">
              <w:rPr>
                <w:rFonts w:asciiTheme="minorEastAsia" w:hAnsiTheme="minorEastAsia" w:hint="eastAsia"/>
                <w:sz w:val="24"/>
                <w:szCs w:val="24"/>
              </w:rPr>
              <w:t>为</w:t>
            </w:r>
            <w:r w:rsidR="00C80A53" w:rsidRPr="00316CC6">
              <w:rPr>
                <w:rFonts w:asciiTheme="minorEastAsia" w:hAnsiTheme="minorEastAsia"/>
                <w:sz w:val="24"/>
                <w:szCs w:val="24"/>
              </w:rPr>
              <w:t>教授</w:t>
            </w:r>
            <w:r w:rsidR="00C80A53" w:rsidRPr="00316CC6">
              <w:rPr>
                <w:rFonts w:asciiTheme="minorEastAsia" w:hAnsiTheme="minorEastAsia" w:hint="eastAsia"/>
                <w:sz w:val="24"/>
                <w:szCs w:val="24"/>
              </w:rPr>
              <w:t>。</w:t>
            </w:r>
          </w:p>
          <w:p w14:paraId="3A5080F6" w14:textId="536A497A" w:rsidR="00C80A53" w:rsidRPr="00316CC6" w:rsidRDefault="00C80A53" w:rsidP="00316CC6">
            <w:pPr>
              <w:spacing w:line="276" w:lineRule="auto"/>
              <w:jc w:val="left"/>
              <w:rPr>
                <w:rFonts w:asciiTheme="minorEastAsia" w:hAnsiTheme="minorEastAsia"/>
                <w:b/>
                <w:sz w:val="24"/>
                <w:szCs w:val="24"/>
              </w:rPr>
            </w:pPr>
            <w:r w:rsidRPr="00316CC6">
              <w:rPr>
                <w:rFonts w:asciiTheme="minorEastAsia" w:hAnsiTheme="minorEastAsia" w:hint="eastAsia"/>
                <w:sz w:val="24"/>
                <w:szCs w:val="24"/>
              </w:rPr>
              <w:t xml:space="preserve">    教学方面：自</w:t>
            </w:r>
            <w:r w:rsidRPr="00316CC6">
              <w:rPr>
                <w:rFonts w:asciiTheme="minorEastAsia" w:hAnsiTheme="minorEastAsia"/>
                <w:sz w:val="24"/>
                <w:szCs w:val="24"/>
              </w:rPr>
              <w:t>198</w:t>
            </w:r>
            <w:r w:rsidRPr="00316CC6">
              <w:rPr>
                <w:rFonts w:asciiTheme="minorEastAsia" w:hAnsiTheme="minorEastAsia" w:hint="eastAsia"/>
                <w:sz w:val="24"/>
                <w:szCs w:val="24"/>
              </w:rPr>
              <w:t>3</w:t>
            </w:r>
            <w:r w:rsidRPr="00316CC6">
              <w:rPr>
                <w:rFonts w:asciiTheme="minorEastAsia" w:hAnsiTheme="minorEastAsia"/>
                <w:sz w:val="24"/>
                <w:szCs w:val="24"/>
              </w:rPr>
              <w:t>年</w:t>
            </w:r>
            <w:r w:rsidRPr="00316CC6">
              <w:rPr>
                <w:rFonts w:asciiTheme="minorEastAsia" w:hAnsiTheme="minorEastAsia" w:hint="eastAsia"/>
                <w:sz w:val="24"/>
                <w:szCs w:val="24"/>
              </w:rPr>
              <w:t>大学</w:t>
            </w:r>
            <w:r w:rsidRPr="00316CC6">
              <w:rPr>
                <w:rFonts w:asciiTheme="minorEastAsia" w:hAnsiTheme="minorEastAsia"/>
                <w:sz w:val="24"/>
                <w:szCs w:val="24"/>
              </w:rPr>
              <w:t>毕业后，一直工作在</w:t>
            </w:r>
            <w:r w:rsidRPr="00316CC6">
              <w:rPr>
                <w:rFonts w:asciiTheme="minorEastAsia" w:hAnsiTheme="minorEastAsia" w:hint="eastAsia"/>
                <w:sz w:val="24"/>
                <w:szCs w:val="24"/>
              </w:rPr>
              <w:t>齐鲁工业大学</w:t>
            </w:r>
            <w:r w:rsidRPr="00316CC6">
              <w:rPr>
                <w:rFonts w:asciiTheme="minorEastAsia" w:hAnsiTheme="minorEastAsia"/>
                <w:sz w:val="24"/>
                <w:szCs w:val="24"/>
              </w:rPr>
              <w:t>教学第一线。</w:t>
            </w:r>
            <w:r w:rsidRPr="00316CC6">
              <w:rPr>
                <w:rFonts w:asciiTheme="minorEastAsia" w:hAnsiTheme="minorEastAsia" w:hint="eastAsia"/>
                <w:sz w:val="24"/>
                <w:szCs w:val="24"/>
              </w:rPr>
              <w:t>先后承担了本科《无机化学》、《胶体化学》、《物理化学》理论与实验等</w:t>
            </w:r>
            <w:r w:rsidRPr="00316CC6">
              <w:rPr>
                <w:rFonts w:asciiTheme="minorEastAsia" w:hAnsiTheme="minorEastAsia" w:hint="eastAsia"/>
                <w:color w:val="000000"/>
                <w:sz w:val="24"/>
                <w:szCs w:val="24"/>
              </w:rPr>
              <w:t>教学工作</w:t>
            </w:r>
            <w:r w:rsidRPr="00316CC6">
              <w:rPr>
                <w:rFonts w:asciiTheme="minorEastAsia" w:hAnsiTheme="minorEastAsia" w:hint="eastAsia"/>
                <w:sz w:val="24"/>
                <w:szCs w:val="24"/>
              </w:rPr>
              <w:t>。</w:t>
            </w:r>
            <w:r w:rsidRPr="00316CC6">
              <w:rPr>
                <w:rFonts w:asciiTheme="minorEastAsia" w:hAnsiTheme="minorEastAsia"/>
                <w:sz w:val="24"/>
                <w:szCs w:val="24"/>
              </w:rPr>
              <w:t>先后主持过多项教学研究</w:t>
            </w:r>
            <w:r w:rsidRPr="00316CC6">
              <w:rPr>
                <w:rFonts w:asciiTheme="minorEastAsia" w:hAnsiTheme="minorEastAsia" w:hint="eastAsia"/>
                <w:sz w:val="24"/>
                <w:szCs w:val="24"/>
              </w:rPr>
              <w:t>项目。共同主编</w:t>
            </w:r>
            <w:r w:rsidRPr="00316CC6">
              <w:rPr>
                <w:rFonts w:asciiTheme="minorEastAsia" w:hAnsiTheme="minorEastAsia"/>
                <w:sz w:val="24"/>
                <w:szCs w:val="24"/>
              </w:rPr>
              <w:t>《物理化学》</w:t>
            </w:r>
            <w:r w:rsidRPr="00316CC6">
              <w:rPr>
                <w:rFonts w:asciiTheme="minorEastAsia" w:hAnsiTheme="minorEastAsia" w:hint="eastAsia"/>
                <w:sz w:val="24"/>
                <w:szCs w:val="24"/>
              </w:rPr>
              <w:t>教材，2001年在</w:t>
            </w:r>
            <w:r w:rsidRPr="00316CC6">
              <w:rPr>
                <w:rFonts w:asciiTheme="minorEastAsia" w:hAnsiTheme="minorEastAsia"/>
                <w:sz w:val="24"/>
                <w:szCs w:val="24"/>
              </w:rPr>
              <w:t>山东大学出版社</w:t>
            </w:r>
            <w:r w:rsidRPr="00316CC6">
              <w:rPr>
                <w:rFonts w:asciiTheme="minorEastAsia" w:hAnsiTheme="minorEastAsia" w:hint="eastAsia"/>
                <w:sz w:val="24"/>
                <w:szCs w:val="24"/>
              </w:rPr>
              <w:t>出版；共同负责《物理化学》（含结构化学）课程，2007年获得省级精品课程 ；主持项目“物理化学教学体系改革与探索”，2009年 获得校</w:t>
            </w:r>
            <w:r w:rsidRPr="00316CC6">
              <w:rPr>
                <w:rFonts w:asciiTheme="minorEastAsia" w:hAnsiTheme="minorEastAsia"/>
                <w:sz w:val="24"/>
                <w:szCs w:val="24"/>
              </w:rPr>
              <w:t>教学成果一等奖</w:t>
            </w:r>
            <w:r w:rsidRPr="00316CC6">
              <w:rPr>
                <w:rFonts w:asciiTheme="minorEastAsia" w:hAnsiTheme="minorEastAsia" w:hint="eastAsia"/>
                <w:sz w:val="24"/>
                <w:szCs w:val="24"/>
              </w:rPr>
              <w:t xml:space="preserve"> ；编制的物理化学课件，2010年获得第十届全国高等学校多媒体课件大赛优秀奖；</w:t>
            </w:r>
            <w:r w:rsidRPr="00316CC6">
              <w:rPr>
                <w:rFonts w:asciiTheme="minorEastAsia" w:hAnsiTheme="minorEastAsia" w:cs="宋体" w:hint="eastAsia"/>
                <w:kern w:val="0"/>
                <w:sz w:val="24"/>
                <w:szCs w:val="24"/>
              </w:rPr>
              <w:t>担任副</w:t>
            </w:r>
            <w:r w:rsidRPr="00316CC6">
              <w:rPr>
                <w:rFonts w:asciiTheme="minorEastAsia" w:hAnsiTheme="minorEastAsia" w:hint="eastAsia"/>
                <w:kern w:val="0"/>
                <w:sz w:val="24"/>
                <w:szCs w:val="24"/>
              </w:rPr>
              <w:t>主编教材《基础化学实验简明教程》，</w:t>
            </w:r>
            <w:r w:rsidRPr="00316CC6">
              <w:rPr>
                <w:rFonts w:asciiTheme="minorEastAsia" w:hAnsiTheme="minorEastAsia" w:cs="宋体" w:hint="eastAsia"/>
                <w:kern w:val="0"/>
                <w:sz w:val="24"/>
                <w:szCs w:val="24"/>
              </w:rPr>
              <w:t>2011年</w:t>
            </w:r>
            <w:r w:rsidRPr="00316CC6">
              <w:rPr>
                <w:rFonts w:asciiTheme="minorEastAsia" w:hAnsiTheme="minorEastAsia" w:hint="eastAsia"/>
                <w:kern w:val="0"/>
                <w:sz w:val="24"/>
                <w:szCs w:val="24"/>
              </w:rPr>
              <w:t>获</w:t>
            </w:r>
            <w:r w:rsidRPr="00316CC6">
              <w:rPr>
                <w:rFonts w:asciiTheme="minorEastAsia" w:hAnsiTheme="minorEastAsia" w:cs="宋体" w:hint="eastAsia"/>
                <w:kern w:val="0"/>
                <w:sz w:val="24"/>
                <w:szCs w:val="24"/>
              </w:rPr>
              <w:t>第二届山东高校优秀教材二等奖。物理化学先进网络课程建设，</w:t>
            </w:r>
            <w:r w:rsidRPr="00316CC6">
              <w:rPr>
                <w:rFonts w:asciiTheme="minorEastAsia" w:hAnsiTheme="minorEastAsia" w:hint="eastAsia"/>
                <w:sz w:val="24"/>
                <w:szCs w:val="24"/>
              </w:rPr>
              <w:t>2013年获良好成绩；</w:t>
            </w:r>
            <w:r w:rsidRPr="00316CC6">
              <w:rPr>
                <w:rFonts w:asciiTheme="minorEastAsia" w:hAnsiTheme="minorEastAsia" w:hint="eastAsia"/>
                <w:color w:val="000000"/>
                <w:sz w:val="24"/>
                <w:szCs w:val="24"/>
              </w:rPr>
              <w:t>主持项目“物理化学</w:t>
            </w:r>
            <w:r w:rsidRPr="00316CC6">
              <w:rPr>
                <w:rFonts w:asciiTheme="minorEastAsia" w:hAnsiTheme="minorEastAsia" w:cs="宋体" w:hint="eastAsia"/>
                <w:color w:val="000000"/>
                <w:sz w:val="24"/>
                <w:szCs w:val="24"/>
              </w:rPr>
              <w:t>创</w:t>
            </w:r>
            <w:r w:rsidRPr="00316CC6">
              <w:rPr>
                <w:rFonts w:asciiTheme="minorEastAsia" w:hAnsiTheme="minorEastAsia" w:hint="eastAsia"/>
                <w:color w:val="000000"/>
                <w:sz w:val="24"/>
                <w:szCs w:val="24"/>
              </w:rPr>
              <w:t>新</w:t>
            </w:r>
            <w:r w:rsidRPr="00316CC6">
              <w:rPr>
                <w:rFonts w:asciiTheme="minorEastAsia" w:hAnsiTheme="minorEastAsia" w:cs="宋体" w:hint="eastAsia"/>
                <w:color w:val="000000"/>
                <w:sz w:val="24"/>
                <w:szCs w:val="24"/>
              </w:rPr>
              <w:t>课</w:t>
            </w:r>
            <w:r w:rsidRPr="00316CC6">
              <w:rPr>
                <w:rFonts w:asciiTheme="minorEastAsia" w:hAnsiTheme="minorEastAsia" w:hint="eastAsia"/>
                <w:color w:val="000000"/>
                <w:sz w:val="24"/>
                <w:szCs w:val="24"/>
              </w:rPr>
              <w:t>程建</w:t>
            </w:r>
            <w:r w:rsidRPr="00316CC6">
              <w:rPr>
                <w:rFonts w:asciiTheme="minorEastAsia" w:hAnsiTheme="minorEastAsia" w:cs="宋体" w:hint="eastAsia"/>
                <w:color w:val="000000"/>
                <w:sz w:val="24"/>
                <w:szCs w:val="24"/>
              </w:rPr>
              <w:t>设</w:t>
            </w:r>
            <w:r w:rsidRPr="00316CC6">
              <w:rPr>
                <w:rFonts w:asciiTheme="minorEastAsia" w:hAnsiTheme="minorEastAsia" w:hint="eastAsia"/>
                <w:color w:val="000000"/>
                <w:sz w:val="24"/>
                <w:szCs w:val="24"/>
              </w:rPr>
              <w:t>及探索”，2014年获得</w:t>
            </w:r>
            <w:r w:rsidRPr="00316CC6">
              <w:rPr>
                <w:rFonts w:asciiTheme="minorEastAsia" w:hAnsiTheme="minorEastAsia" w:hint="eastAsia"/>
                <w:sz w:val="24"/>
                <w:szCs w:val="24"/>
              </w:rPr>
              <w:t>校</w:t>
            </w:r>
            <w:r w:rsidRPr="00316CC6">
              <w:rPr>
                <w:rFonts w:asciiTheme="minorEastAsia" w:hAnsiTheme="minorEastAsia"/>
                <w:sz w:val="24"/>
                <w:szCs w:val="24"/>
              </w:rPr>
              <w:t>教学成果</w:t>
            </w:r>
            <w:r w:rsidRPr="00316CC6">
              <w:rPr>
                <w:rFonts w:asciiTheme="minorEastAsia" w:hAnsiTheme="minorEastAsia" w:hint="eastAsia"/>
                <w:sz w:val="24"/>
                <w:szCs w:val="24"/>
              </w:rPr>
              <w:t>三</w:t>
            </w:r>
            <w:r w:rsidRPr="00316CC6">
              <w:rPr>
                <w:rFonts w:asciiTheme="minorEastAsia" w:hAnsiTheme="minorEastAsia"/>
                <w:sz w:val="24"/>
                <w:szCs w:val="24"/>
              </w:rPr>
              <w:t>等奖。</w:t>
            </w:r>
            <w:r w:rsidRPr="00316CC6">
              <w:rPr>
                <w:rFonts w:asciiTheme="minorEastAsia" w:hAnsiTheme="minorEastAsia" w:hint="eastAsia"/>
                <w:sz w:val="24"/>
                <w:szCs w:val="24"/>
              </w:rPr>
              <w:t>发表</w:t>
            </w:r>
            <w:r w:rsidRPr="00316CC6">
              <w:rPr>
                <w:rFonts w:asciiTheme="minorEastAsia" w:hAnsiTheme="minorEastAsia" w:hint="eastAsia"/>
                <w:kern w:val="0"/>
                <w:sz w:val="24"/>
                <w:szCs w:val="24"/>
              </w:rPr>
              <w:t>教研论文数十篇。</w:t>
            </w:r>
          </w:p>
          <w:p w14:paraId="15FFB28C" w14:textId="21DB9B96" w:rsidR="00C80A53" w:rsidRPr="00316CC6" w:rsidRDefault="00C80A53" w:rsidP="00316CC6">
            <w:pPr>
              <w:spacing w:line="276" w:lineRule="auto"/>
              <w:rPr>
                <w:rFonts w:asciiTheme="minorEastAsia" w:hAnsiTheme="minorEastAsia"/>
                <w:sz w:val="24"/>
                <w:szCs w:val="24"/>
              </w:rPr>
            </w:pPr>
            <w:r w:rsidRPr="00316CC6">
              <w:rPr>
                <w:rFonts w:asciiTheme="minorEastAsia" w:hAnsiTheme="minorEastAsia" w:hint="eastAsia"/>
                <w:b/>
                <w:sz w:val="24"/>
                <w:szCs w:val="24"/>
              </w:rPr>
              <w:t xml:space="preserve">   科学工作方面：</w:t>
            </w:r>
            <w:r w:rsidRPr="00316CC6">
              <w:rPr>
                <w:rFonts w:asciiTheme="minorEastAsia" w:hAnsiTheme="minorEastAsia" w:hint="eastAsia"/>
                <w:sz w:val="24"/>
                <w:szCs w:val="24"/>
              </w:rPr>
              <w:t>主要从事胶体与表面化学、纳米材料制备与应用等领域的研究工作。</w:t>
            </w:r>
            <w:r w:rsidRPr="00316CC6">
              <w:rPr>
                <w:rFonts w:asciiTheme="minorEastAsia" w:hAnsiTheme="minorEastAsia"/>
                <w:sz w:val="24"/>
                <w:szCs w:val="24"/>
              </w:rPr>
              <w:t>1999</w:t>
            </w:r>
            <w:r w:rsidRPr="00316CC6">
              <w:rPr>
                <w:rFonts w:asciiTheme="minorEastAsia" w:hAnsiTheme="minorEastAsia" w:hint="eastAsia"/>
                <w:sz w:val="24"/>
                <w:szCs w:val="24"/>
              </w:rPr>
              <w:t>年至</w:t>
            </w:r>
            <w:r w:rsidRPr="00316CC6">
              <w:rPr>
                <w:rFonts w:asciiTheme="minorEastAsia" w:hAnsiTheme="minorEastAsia"/>
                <w:sz w:val="24"/>
                <w:szCs w:val="24"/>
              </w:rPr>
              <w:t>2001</w:t>
            </w:r>
            <w:r w:rsidRPr="00316CC6">
              <w:rPr>
                <w:rFonts w:asciiTheme="minorEastAsia" w:hAnsiTheme="minorEastAsia" w:hint="eastAsia"/>
                <w:sz w:val="24"/>
                <w:szCs w:val="24"/>
              </w:rPr>
              <w:t>年</w:t>
            </w:r>
            <w:r w:rsidRPr="00316CC6">
              <w:rPr>
                <w:rFonts w:asciiTheme="minorEastAsia" w:hAnsiTheme="minorEastAsia" w:hint="eastAsia"/>
                <w:b/>
                <w:sz w:val="24"/>
                <w:szCs w:val="24"/>
              </w:rPr>
              <w:t>承担了</w:t>
            </w:r>
            <w:r w:rsidRPr="00316CC6">
              <w:rPr>
                <w:rFonts w:asciiTheme="minorEastAsia" w:hAnsiTheme="minorEastAsia"/>
                <w:sz w:val="24"/>
                <w:szCs w:val="24"/>
              </w:rPr>
              <w:t>教育部胶化重点实验室</w:t>
            </w:r>
            <w:r w:rsidRPr="00316CC6">
              <w:rPr>
                <w:rFonts w:asciiTheme="minorEastAsia" w:hAnsiTheme="minorEastAsia" w:hint="eastAsia"/>
                <w:b/>
                <w:sz w:val="24"/>
                <w:szCs w:val="24"/>
              </w:rPr>
              <w:t>项目：“</w:t>
            </w:r>
            <w:r w:rsidRPr="00316CC6">
              <w:rPr>
                <w:rFonts w:asciiTheme="minorEastAsia" w:hAnsiTheme="minorEastAsia"/>
                <w:sz w:val="24"/>
                <w:szCs w:val="24"/>
              </w:rPr>
              <w:t>湿化学法制备系列高温陶瓷颜料微粉</w:t>
            </w:r>
            <w:r w:rsidRPr="00316CC6">
              <w:rPr>
                <w:rFonts w:asciiTheme="minorEastAsia" w:hAnsiTheme="minorEastAsia" w:hint="eastAsia"/>
                <w:sz w:val="24"/>
                <w:szCs w:val="24"/>
              </w:rPr>
              <w:t>”的研究；</w:t>
            </w:r>
            <w:r w:rsidRPr="00316CC6">
              <w:rPr>
                <w:rFonts w:asciiTheme="minorEastAsia" w:hAnsiTheme="minorEastAsia"/>
                <w:sz w:val="24"/>
                <w:szCs w:val="24"/>
              </w:rPr>
              <w:t>2000</w:t>
            </w:r>
            <w:r w:rsidRPr="00316CC6">
              <w:rPr>
                <w:rFonts w:asciiTheme="minorEastAsia" w:hAnsiTheme="minorEastAsia" w:hint="eastAsia"/>
                <w:sz w:val="24"/>
                <w:szCs w:val="24"/>
              </w:rPr>
              <w:t>年至</w:t>
            </w:r>
            <w:r w:rsidRPr="00316CC6">
              <w:rPr>
                <w:rFonts w:asciiTheme="minorEastAsia" w:hAnsiTheme="minorEastAsia"/>
                <w:sz w:val="24"/>
                <w:szCs w:val="24"/>
              </w:rPr>
              <w:t>2003</w:t>
            </w:r>
            <w:r w:rsidRPr="00316CC6">
              <w:rPr>
                <w:rFonts w:asciiTheme="minorEastAsia" w:hAnsiTheme="minorEastAsia" w:hint="eastAsia"/>
                <w:sz w:val="24"/>
                <w:szCs w:val="24"/>
              </w:rPr>
              <w:t>年参与了山</w:t>
            </w:r>
            <w:r w:rsidRPr="00316CC6">
              <w:rPr>
                <w:rFonts w:asciiTheme="minorEastAsia" w:hAnsiTheme="minorEastAsia"/>
                <w:sz w:val="24"/>
                <w:szCs w:val="24"/>
              </w:rPr>
              <w:t>东自然科学基金</w:t>
            </w:r>
            <w:r w:rsidRPr="00316CC6">
              <w:rPr>
                <w:rFonts w:asciiTheme="minorEastAsia" w:hAnsiTheme="minorEastAsia" w:hint="eastAsia"/>
                <w:sz w:val="24"/>
                <w:szCs w:val="24"/>
              </w:rPr>
              <w:t>项目：“</w:t>
            </w:r>
            <w:r w:rsidRPr="00316CC6">
              <w:rPr>
                <w:rFonts w:asciiTheme="minorEastAsia" w:hAnsiTheme="minorEastAsia"/>
                <w:sz w:val="24"/>
                <w:szCs w:val="24"/>
              </w:rPr>
              <w:t>陶瓷超细粉料桨分散性</w:t>
            </w:r>
            <w:r w:rsidRPr="00316CC6">
              <w:rPr>
                <w:rFonts w:asciiTheme="minorEastAsia" w:hAnsiTheme="minorEastAsia" w:hint="eastAsia"/>
                <w:sz w:val="24"/>
                <w:szCs w:val="24"/>
              </w:rPr>
              <w:t>”</w:t>
            </w:r>
            <w:r w:rsidRPr="00316CC6">
              <w:rPr>
                <w:rFonts w:asciiTheme="minorEastAsia" w:hAnsiTheme="minorEastAsia"/>
                <w:sz w:val="24"/>
                <w:szCs w:val="24"/>
              </w:rPr>
              <w:t>的研究</w:t>
            </w:r>
            <w:r w:rsidRPr="00316CC6">
              <w:rPr>
                <w:rFonts w:asciiTheme="minorEastAsia" w:hAnsiTheme="minorEastAsia" w:hint="eastAsia"/>
                <w:sz w:val="24"/>
                <w:szCs w:val="24"/>
              </w:rPr>
              <w:t>；</w:t>
            </w:r>
            <w:r w:rsidR="00085A47">
              <w:rPr>
                <w:rFonts w:ascii="宋体" w:hAnsi="宋体" w:hint="eastAsia"/>
                <w:w w:val="95"/>
                <w:sz w:val="24"/>
                <w:szCs w:val="24"/>
              </w:rPr>
              <w:t>2009.2至</w:t>
            </w:r>
            <w:r w:rsidR="00085A47" w:rsidRPr="00085A47">
              <w:rPr>
                <w:rFonts w:ascii="宋体" w:hAnsi="宋体" w:hint="eastAsia"/>
                <w:w w:val="95"/>
                <w:sz w:val="24"/>
                <w:szCs w:val="24"/>
              </w:rPr>
              <w:t>2011.2</w:t>
            </w:r>
            <w:r w:rsidR="00085A47">
              <w:rPr>
                <w:rFonts w:asciiTheme="minorEastAsia" w:hAnsiTheme="minorEastAsia" w:hint="eastAsia"/>
                <w:sz w:val="24"/>
                <w:szCs w:val="24"/>
              </w:rPr>
              <w:t>参与了山东省自然科学</w:t>
            </w:r>
            <w:r w:rsidR="00085A47" w:rsidRPr="00085A47">
              <w:rPr>
                <w:rFonts w:asciiTheme="minorEastAsia" w:hAnsiTheme="minorEastAsia" w:hint="eastAsia"/>
                <w:sz w:val="24"/>
                <w:szCs w:val="24"/>
              </w:rPr>
              <w:t>基金项目：</w:t>
            </w:r>
            <w:r w:rsidR="00085A47" w:rsidRPr="00085A47">
              <w:rPr>
                <w:rFonts w:ascii="宋体" w:hint="eastAsia"/>
                <w:sz w:val="24"/>
                <w:szCs w:val="24"/>
              </w:rPr>
              <w:t>有序介孔纳米羟基磷灰石药物载体新材料的微生物催化绿色合成机理研究</w:t>
            </w:r>
            <w:r w:rsidRPr="00085A47">
              <w:rPr>
                <w:rFonts w:asciiTheme="minorEastAsia" w:hAnsiTheme="minorEastAsia" w:hint="eastAsia"/>
                <w:sz w:val="24"/>
                <w:szCs w:val="24"/>
              </w:rPr>
              <w:t>。</w:t>
            </w:r>
            <w:r w:rsidRPr="00316CC6">
              <w:rPr>
                <w:rFonts w:asciiTheme="minorEastAsia" w:hAnsiTheme="minorEastAsia" w:hint="eastAsia"/>
                <w:kern w:val="0"/>
                <w:sz w:val="24"/>
                <w:szCs w:val="24"/>
              </w:rPr>
              <w:t>发表学术论文十几篇。</w:t>
            </w:r>
          </w:p>
          <w:p w14:paraId="774F70BE" w14:textId="77777777" w:rsidR="00DA6117" w:rsidRPr="00316CC6" w:rsidRDefault="00DA6117" w:rsidP="00316CC6">
            <w:pPr>
              <w:spacing w:line="276" w:lineRule="auto"/>
              <w:ind w:firstLine="640"/>
              <w:rPr>
                <w:rFonts w:asciiTheme="minorEastAsia" w:hAnsiTheme="minorEastAsia"/>
                <w:sz w:val="24"/>
                <w:szCs w:val="24"/>
              </w:rPr>
            </w:pPr>
            <w:r w:rsidRPr="00316CC6">
              <w:rPr>
                <w:rFonts w:asciiTheme="minorEastAsia" w:hAnsiTheme="minorEastAsia" w:hint="eastAsia"/>
                <w:sz w:val="24"/>
                <w:szCs w:val="24"/>
              </w:rPr>
              <w:t>本人的教学观点：大学教育的目的首先是育人，要培育有完善的人格，有科学的价值观，有社会责任感的公民。同时要使学生成为一个有用的公民，要有良好的思维能力和创新能力、科学精神，良好的专业能力。我们培养的人，必须德才兼备，以德为先。德代表做人，因为做人统率、激活做事。</w:t>
            </w:r>
          </w:p>
          <w:p w14:paraId="3DA52960" w14:textId="77777777" w:rsidR="00DA6117" w:rsidRPr="00316CC6" w:rsidRDefault="00DA6117" w:rsidP="00316CC6">
            <w:pPr>
              <w:spacing w:line="276" w:lineRule="auto"/>
              <w:ind w:firstLine="640"/>
              <w:rPr>
                <w:rFonts w:asciiTheme="minorEastAsia" w:hAnsiTheme="minorEastAsia"/>
                <w:sz w:val="24"/>
                <w:szCs w:val="24"/>
              </w:rPr>
            </w:pPr>
            <w:r w:rsidRPr="00316CC6">
              <w:rPr>
                <w:rFonts w:asciiTheme="minorEastAsia" w:hAnsiTheme="minorEastAsia" w:hint="eastAsia"/>
                <w:sz w:val="24"/>
                <w:szCs w:val="24"/>
              </w:rPr>
              <w:t>教学是个复杂系统，具有开放性、整体性、包容性和自组织性。它不仅是教师单方面传授知识，引导思维的过程，更是师生之间交流、互动，传达感情，言传身教，传递正能量，传达正确价值观，培养学生非智力因素，调动学生学习积极性的育人过程。</w:t>
            </w:r>
          </w:p>
          <w:p w14:paraId="53819C0E" w14:textId="77777777" w:rsidR="0023491E" w:rsidRPr="00316CC6" w:rsidRDefault="0023491E" w:rsidP="00316CC6">
            <w:pPr>
              <w:spacing w:line="276" w:lineRule="auto"/>
              <w:ind w:right="51"/>
              <w:rPr>
                <w:rFonts w:asciiTheme="minorEastAsia" w:hAnsiTheme="minorEastAsia"/>
                <w:sz w:val="24"/>
                <w:szCs w:val="24"/>
              </w:rPr>
            </w:pPr>
          </w:p>
          <w:p w14:paraId="2E4CA273" w14:textId="2F91BC71" w:rsidR="00CC4578" w:rsidRPr="00316CC6" w:rsidRDefault="0023491E" w:rsidP="00316CC6">
            <w:pPr>
              <w:spacing w:line="276" w:lineRule="auto"/>
              <w:jc w:val="center"/>
              <w:rPr>
                <w:rFonts w:asciiTheme="minorEastAsia" w:hAnsiTheme="minorEastAsia"/>
                <w:sz w:val="24"/>
                <w:szCs w:val="24"/>
              </w:rPr>
            </w:pPr>
            <w:r w:rsidRPr="00316CC6">
              <w:rPr>
                <w:rFonts w:asciiTheme="minorEastAsia" w:hAnsiTheme="minorEastAsia" w:hint="eastAsia"/>
                <w:sz w:val="24"/>
                <w:szCs w:val="24"/>
              </w:rPr>
              <w:t xml:space="preserve">                     申请人：</w:t>
            </w:r>
            <w:r w:rsidR="00456874" w:rsidRPr="00316CC6">
              <w:rPr>
                <w:rFonts w:asciiTheme="minorEastAsia" w:hAnsiTheme="minorEastAsia"/>
                <w:sz w:val="24"/>
                <w:szCs w:val="24"/>
              </w:rPr>
              <w:t xml:space="preserve"> </w:t>
            </w:r>
            <w:r w:rsidR="00C80A53" w:rsidRPr="00316CC6">
              <w:rPr>
                <w:rFonts w:asciiTheme="minorEastAsia" w:hAnsiTheme="minorEastAsia" w:hint="eastAsia"/>
                <w:sz w:val="24"/>
                <w:szCs w:val="24"/>
              </w:rPr>
              <w:t>王锦</w:t>
            </w:r>
          </w:p>
          <w:p w14:paraId="4D00D5B1" w14:textId="76E726BF" w:rsidR="0023491E" w:rsidRDefault="002002D2" w:rsidP="00316CC6">
            <w:pPr>
              <w:wordWrap w:val="0"/>
              <w:spacing w:beforeLines="50" w:before="156" w:line="276" w:lineRule="auto"/>
              <w:jc w:val="right"/>
            </w:pPr>
            <w:r>
              <w:rPr>
                <w:rFonts w:asciiTheme="minorEastAsia" w:hAnsiTheme="minorEastAsia" w:hint="eastAsia"/>
                <w:sz w:val="24"/>
                <w:szCs w:val="24"/>
              </w:rPr>
              <w:t>2017</w:t>
            </w:r>
            <w:r w:rsidR="0023491E" w:rsidRPr="00316CC6">
              <w:rPr>
                <w:rFonts w:asciiTheme="minorEastAsia" w:hAnsiTheme="minorEastAsia" w:hint="eastAsia"/>
                <w:sz w:val="24"/>
                <w:szCs w:val="24"/>
              </w:rPr>
              <w:t>年</w:t>
            </w:r>
            <w:r>
              <w:rPr>
                <w:rFonts w:asciiTheme="minorEastAsia" w:hAnsiTheme="minorEastAsia" w:hint="eastAsia"/>
                <w:sz w:val="24"/>
                <w:szCs w:val="24"/>
              </w:rPr>
              <w:t xml:space="preserve">  6</w:t>
            </w:r>
            <w:r w:rsidR="0023491E" w:rsidRPr="00316CC6">
              <w:rPr>
                <w:rFonts w:asciiTheme="minorEastAsia" w:hAnsiTheme="minorEastAsia" w:hint="eastAsia"/>
                <w:sz w:val="24"/>
                <w:szCs w:val="24"/>
              </w:rPr>
              <w:t xml:space="preserve"> 月</w:t>
            </w:r>
            <w:r>
              <w:rPr>
                <w:rFonts w:asciiTheme="minorEastAsia" w:hAnsiTheme="minorEastAsia" w:hint="eastAsia"/>
                <w:sz w:val="24"/>
                <w:szCs w:val="24"/>
              </w:rPr>
              <w:t xml:space="preserve"> 16</w:t>
            </w:r>
            <w:r w:rsidR="0023491E" w:rsidRPr="00316CC6">
              <w:rPr>
                <w:rFonts w:asciiTheme="minorEastAsia" w:hAnsiTheme="minorEastAsia" w:hint="eastAsia"/>
                <w:sz w:val="24"/>
                <w:szCs w:val="24"/>
              </w:rPr>
              <w:t xml:space="preserve">日    </w:t>
            </w:r>
          </w:p>
        </w:tc>
      </w:tr>
      <w:tr w:rsidR="0023491E" w14:paraId="283110B1" w14:textId="77777777" w:rsidTr="004C3919">
        <w:trPr>
          <w:trHeight w:val="626"/>
        </w:trPr>
        <w:tc>
          <w:tcPr>
            <w:tcW w:w="9324" w:type="dxa"/>
            <w:gridSpan w:val="17"/>
          </w:tcPr>
          <w:p w14:paraId="785F64A5" w14:textId="43BD9315" w:rsidR="0023491E" w:rsidRPr="00C82F16" w:rsidRDefault="002002D2" w:rsidP="002002D2">
            <w:pPr>
              <w:spacing w:beforeLines="50" w:before="156"/>
              <w:rPr>
                <w:b/>
              </w:rPr>
            </w:pPr>
            <w:r>
              <w:rPr>
                <w:rFonts w:hint="eastAsia"/>
                <w:b/>
              </w:rPr>
              <w:t xml:space="preserve">       </w:t>
            </w:r>
            <w:r w:rsidR="0023491E" w:rsidRPr="0070135D">
              <w:rPr>
                <w:rFonts w:hint="eastAsia"/>
                <w:b/>
              </w:rPr>
              <w:t>六、学院意见</w:t>
            </w:r>
          </w:p>
          <w:p w14:paraId="21A3A137" w14:textId="77777777" w:rsidR="002002D2" w:rsidRDefault="0023491E" w:rsidP="00456874">
            <w:pPr>
              <w:spacing w:beforeLines="50" w:before="156"/>
              <w:jc w:val="center"/>
            </w:pPr>
            <w:r>
              <w:rPr>
                <w:rFonts w:hint="eastAsia"/>
              </w:rPr>
              <w:t xml:space="preserve">                                                 </w:t>
            </w:r>
          </w:p>
          <w:p w14:paraId="7EA5193B" w14:textId="1D6C9220" w:rsidR="0023491E" w:rsidRDefault="0023491E" w:rsidP="00456874">
            <w:pPr>
              <w:spacing w:beforeLines="50" w:before="156"/>
              <w:jc w:val="center"/>
            </w:pPr>
            <w:r>
              <w:rPr>
                <w:rFonts w:hint="eastAsia"/>
              </w:rPr>
              <w:t xml:space="preserve"> </w:t>
            </w:r>
            <w:r>
              <w:rPr>
                <w:rFonts w:hint="eastAsia"/>
              </w:rPr>
              <w:t>学院负责人：</w:t>
            </w:r>
          </w:p>
          <w:p w14:paraId="1EC5E00D" w14:textId="77777777" w:rsidR="0023491E" w:rsidRDefault="0023491E" w:rsidP="00456874">
            <w:pPr>
              <w:spacing w:beforeLines="50" w:before="156"/>
              <w:jc w:val="cente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14:paraId="7D5A1217" w14:textId="77777777" w:rsidR="00B462B3" w:rsidRDefault="00B462B3" w:rsidP="002C386F"/>
    <w:sectPr w:rsidR="00B462B3" w:rsidSect="002002D2">
      <w:headerReference w:type="even" r:id="rId8"/>
      <w:headerReference w:type="default" r:id="rId9"/>
      <w:footerReference w:type="even" r:id="rId10"/>
      <w:footerReference w:type="default" r:id="rId11"/>
      <w:headerReference w:type="first" r:id="rId12"/>
      <w:footerReference w:type="first" r:id="rId13"/>
      <w:pgSz w:w="11906" w:h="16838"/>
      <w:pgMar w:top="1361" w:right="1080" w:bottom="1440" w:left="1021"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CA7921" w14:textId="77777777" w:rsidR="00B80257" w:rsidRDefault="00B80257" w:rsidP="00FE70DD">
      <w:r>
        <w:separator/>
      </w:r>
    </w:p>
  </w:endnote>
  <w:endnote w:type="continuationSeparator" w:id="0">
    <w:p w14:paraId="70500AFD" w14:textId="77777777" w:rsidR="00B80257" w:rsidRDefault="00B80257" w:rsidP="00FE7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Kaiti TC Black">
    <w:panose1 w:val="02010600040101010101"/>
    <w:charset w:val="50"/>
    <w:family w:val="auto"/>
    <w:pitch w:val="variable"/>
    <w:sig w:usb0="80000287" w:usb1="280F3C52" w:usb2="00000016" w:usb3="00000000" w:csb0="0004001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2D5F0A" w14:textId="77777777" w:rsidR="00B80257" w:rsidRDefault="00B80257" w:rsidP="00316CC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681D5DDE" w14:textId="77777777" w:rsidR="00B80257" w:rsidRDefault="00B80257" w:rsidP="00316CC6">
    <w:pPr>
      <w:pStyle w:val="a5"/>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3D820" w14:textId="77777777" w:rsidR="00B80257" w:rsidRDefault="00B80257" w:rsidP="00316CC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E90A19">
      <w:rPr>
        <w:rStyle w:val="a9"/>
        <w:noProof/>
      </w:rPr>
      <w:t>1</w:t>
    </w:r>
    <w:r>
      <w:rPr>
        <w:rStyle w:val="a9"/>
      </w:rPr>
      <w:fldChar w:fldCharType="end"/>
    </w:r>
  </w:p>
  <w:p w14:paraId="260DD56D" w14:textId="77777777" w:rsidR="00B80257" w:rsidRDefault="00B80257" w:rsidP="00316CC6">
    <w:pPr>
      <w:pStyle w:val="a5"/>
      <w:ind w:right="360"/>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E41AA6" w14:textId="77777777" w:rsidR="00B80257" w:rsidRDefault="00B80257">
    <w:pPr>
      <w:pStyle w:val="a5"/>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74FA9D" w14:textId="77777777" w:rsidR="00B80257" w:rsidRDefault="00B80257" w:rsidP="00FE70DD">
      <w:r>
        <w:separator/>
      </w:r>
    </w:p>
  </w:footnote>
  <w:footnote w:type="continuationSeparator" w:id="0">
    <w:p w14:paraId="71B18ADD" w14:textId="77777777" w:rsidR="00B80257" w:rsidRDefault="00B80257" w:rsidP="00FE70D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AE6FE8" w14:textId="77777777" w:rsidR="00B80257" w:rsidRDefault="00B80257">
    <w:pPr>
      <w:pStyle w:val="a3"/>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C20F6" w14:textId="77777777" w:rsidR="00B80257" w:rsidRDefault="00B80257" w:rsidP="00372421">
    <w:pPr>
      <w:pStyle w:val="a3"/>
      <w:pBdr>
        <w:bottom w:val="none" w:sz="0" w:space="0" w:color="auto"/>
      </w:pBd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345F62" w14:textId="77777777" w:rsidR="00B80257" w:rsidRDefault="00B8025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2B3"/>
    <w:rsid w:val="00052C02"/>
    <w:rsid w:val="00085A47"/>
    <w:rsid w:val="000A660C"/>
    <w:rsid w:val="000C23C6"/>
    <w:rsid w:val="000C36CD"/>
    <w:rsid w:val="00111669"/>
    <w:rsid w:val="00114B64"/>
    <w:rsid w:val="00120FC0"/>
    <w:rsid w:val="00132DD0"/>
    <w:rsid w:val="00140154"/>
    <w:rsid w:val="0014052C"/>
    <w:rsid w:val="00173CAB"/>
    <w:rsid w:val="0018464D"/>
    <w:rsid w:val="001B185D"/>
    <w:rsid w:val="001B5601"/>
    <w:rsid w:val="001E5661"/>
    <w:rsid w:val="001F40DD"/>
    <w:rsid w:val="001F5198"/>
    <w:rsid w:val="002002D2"/>
    <w:rsid w:val="002113DA"/>
    <w:rsid w:val="0023491E"/>
    <w:rsid w:val="00282324"/>
    <w:rsid w:val="00294A93"/>
    <w:rsid w:val="002A3FC0"/>
    <w:rsid w:val="002A7378"/>
    <w:rsid w:val="002B3948"/>
    <w:rsid w:val="002C386F"/>
    <w:rsid w:val="003108F9"/>
    <w:rsid w:val="00316CC6"/>
    <w:rsid w:val="00344B90"/>
    <w:rsid w:val="0035454A"/>
    <w:rsid w:val="00372421"/>
    <w:rsid w:val="003C0B21"/>
    <w:rsid w:val="003C5ADB"/>
    <w:rsid w:val="00410C95"/>
    <w:rsid w:val="004356EB"/>
    <w:rsid w:val="00445340"/>
    <w:rsid w:val="00450B82"/>
    <w:rsid w:val="004513EC"/>
    <w:rsid w:val="0045651E"/>
    <w:rsid w:val="00456874"/>
    <w:rsid w:val="00456A01"/>
    <w:rsid w:val="004A470B"/>
    <w:rsid w:val="004C3919"/>
    <w:rsid w:val="00505779"/>
    <w:rsid w:val="00562320"/>
    <w:rsid w:val="00575D44"/>
    <w:rsid w:val="00581C56"/>
    <w:rsid w:val="005924E6"/>
    <w:rsid w:val="005C1DDA"/>
    <w:rsid w:val="006078F2"/>
    <w:rsid w:val="00616131"/>
    <w:rsid w:val="0062627C"/>
    <w:rsid w:val="0067642C"/>
    <w:rsid w:val="006813E2"/>
    <w:rsid w:val="0069607C"/>
    <w:rsid w:val="006E4D5D"/>
    <w:rsid w:val="0070135D"/>
    <w:rsid w:val="00735304"/>
    <w:rsid w:val="00753F0E"/>
    <w:rsid w:val="007A000C"/>
    <w:rsid w:val="007D47F1"/>
    <w:rsid w:val="008047BB"/>
    <w:rsid w:val="008766DA"/>
    <w:rsid w:val="00885074"/>
    <w:rsid w:val="008A54CE"/>
    <w:rsid w:val="008A697B"/>
    <w:rsid w:val="0091415E"/>
    <w:rsid w:val="0097123B"/>
    <w:rsid w:val="00974CA5"/>
    <w:rsid w:val="00980E2C"/>
    <w:rsid w:val="009A09EE"/>
    <w:rsid w:val="00A1358C"/>
    <w:rsid w:val="00A250DA"/>
    <w:rsid w:val="00A51C0C"/>
    <w:rsid w:val="00A9298F"/>
    <w:rsid w:val="00AA402A"/>
    <w:rsid w:val="00AA520F"/>
    <w:rsid w:val="00AB42B6"/>
    <w:rsid w:val="00AB52E7"/>
    <w:rsid w:val="00AD12EB"/>
    <w:rsid w:val="00B462B3"/>
    <w:rsid w:val="00B5161E"/>
    <w:rsid w:val="00B80257"/>
    <w:rsid w:val="00B92449"/>
    <w:rsid w:val="00BC7365"/>
    <w:rsid w:val="00BC79C4"/>
    <w:rsid w:val="00BE5708"/>
    <w:rsid w:val="00BE7F55"/>
    <w:rsid w:val="00C14155"/>
    <w:rsid w:val="00C44372"/>
    <w:rsid w:val="00C51A2F"/>
    <w:rsid w:val="00C60359"/>
    <w:rsid w:val="00C80A53"/>
    <w:rsid w:val="00C82F16"/>
    <w:rsid w:val="00C93206"/>
    <w:rsid w:val="00C94A53"/>
    <w:rsid w:val="00CB7F54"/>
    <w:rsid w:val="00CC4578"/>
    <w:rsid w:val="00D03EB1"/>
    <w:rsid w:val="00D225A2"/>
    <w:rsid w:val="00D27832"/>
    <w:rsid w:val="00D323E0"/>
    <w:rsid w:val="00DA1ADC"/>
    <w:rsid w:val="00DA6117"/>
    <w:rsid w:val="00DB32AB"/>
    <w:rsid w:val="00DD237A"/>
    <w:rsid w:val="00E13E5B"/>
    <w:rsid w:val="00E81984"/>
    <w:rsid w:val="00E90A19"/>
    <w:rsid w:val="00EC7569"/>
    <w:rsid w:val="00ED6852"/>
    <w:rsid w:val="00F009EC"/>
    <w:rsid w:val="00F167AE"/>
    <w:rsid w:val="00F169D1"/>
    <w:rsid w:val="00F2203E"/>
    <w:rsid w:val="00F3103B"/>
    <w:rsid w:val="00F80ABF"/>
    <w:rsid w:val="00F80B6A"/>
    <w:rsid w:val="00F95FFF"/>
    <w:rsid w:val="00FA7362"/>
    <w:rsid w:val="00FD1B09"/>
    <w:rsid w:val="00FD2595"/>
    <w:rsid w:val="00FE70DD"/>
    <w:rsid w:val="00FF410F"/>
    <w:rsid w:val="00FF7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B8F0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70DD"/>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rsid w:val="00FE70DD"/>
    <w:rPr>
      <w:sz w:val="18"/>
      <w:szCs w:val="18"/>
    </w:rPr>
  </w:style>
  <w:style w:type="paragraph" w:styleId="a5">
    <w:name w:val="footer"/>
    <w:basedOn w:val="a"/>
    <w:link w:val="a6"/>
    <w:uiPriority w:val="99"/>
    <w:unhideWhenUsed/>
    <w:rsid w:val="00FE70DD"/>
    <w:pPr>
      <w:tabs>
        <w:tab w:val="center" w:pos="4153"/>
        <w:tab w:val="right" w:pos="8306"/>
      </w:tabs>
      <w:snapToGrid w:val="0"/>
      <w:jc w:val="left"/>
    </w:pPr>
    <w:rPr>
      <w:sz w:val="18"/>
      <w:szCs w:val="18"/>
    </w:rPr>
  </w:style>
  <w:style w:type="character" w:customStyle="1" w:styleId="a6">
    <w:name w:val="页脚字符"/>
    <w:basedOn w:val="a0"/>
    <w:link w:val="a5"/>
    <w:uiPriority w:val="99"/>
    <w:rsid w:val="00FE70DD"/>
    <w:rPr>
      <w:sz w:val="18"/>
      <w:szCs w:val="18"/>
    </w:rPr>
  </w:style>
  <w:style w:type="character" w:customStyle="1" w:styleId="apple-converted-space">
    <w:name w:val="apple-converted-space"/>
    <w:basedOn w:val="a0"/>
    <w:rsid w:val="00450B82"/>
  </w:style>
  <w:style w:type="character" w:customStyle="1" w:styleId="a7">
    <w:name w:val="正文文本字符"/>
    <w:link w:val="a8"/>
    <w:rsid w:val="00E13E5B"/>
    <w:rPr>
      <w:rFonts w:eastAsia="宋体"/>
      <w:szCs w:val="24"/>
    </w:rPr>
  </w:style>
  <w:style w:type="paragraph" w:styleId="a8">
    <w:name w:val="Body Text"/>
    <w:basedOn w:val="a"/>
    <w:link w:val="a7"/>
    <w:rsid w:val="00E13E5B"/>
    <w:pPr>
      <w:spacing w:after="120"/>
    </w:pPr>
    <w:rPr>
      <w:rFonts w:eastAsia="宋体"/>
      <w:szCs w:val="24"/>
    </w:rPr>
  </w:style>
  <w:style w:type="character" w:customStyle="1" w:styleId="1">
    <w:name w:val="正文文本字符1"/>
    <w:basedOn w:val="a0"/>
    <w:uiPriority w:val="99"/>
    <w:semiHidden/>
    <w:rsid w:val="00E13E5B"/>
  </w:style>
  <w:style w:type="character" w:styleId="a9">
    <w:name w:val="page number"/>
    <w:basedOn w:val="a0"/>
    <w:uiPriority w:val="99"/>
    <w:semiHidden/>
    <w:unhideWhenUsed/>
    <w:rsid w:val="00316CC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70DD"/>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rsid w:val="00FE70DD"/>
    <w:rPr>
      <w:sz w:val="18"/>
      <w:szCs w:val="18"/>
    </w:rPr>
  </w:style>
  <w:style w:type="paragraph" w:styleId="a5">
    <w:name w:val="footer"/>
    <w:basedOn w:val="a"/>
    <w:link w:val="a6"/>
    <w:uiPriority w:val="99"/>
    <w:unhideWhenUsed/>
    <w:rsid w:val="00FE70DD"/>
    <w:pPr>
      <w:tabs>
        <w:tab w:val="center" w:pos="4153"/>
        <w:tab w:val="right" w:pos="8306"/>
      </w:tabs>
      <w:snapToGrid w:val="0"/>
      <w:jc w:val="left"/>
    </w:pPr>
    <w:rPr>
      <w:sz w:val="18"/>
      <w:szCs w:val="18"/>
    </w:rPr>
  </w:style>
  <w:style w:type="character" w:customStyle="1" w:styleId="a6">
    <w:name w:val="页脚字符"/>
    <w:basedOn w:val="a0"/>
    <w:link w:val="a5"/>
    <w:uiPriority w:val="99"/>
    <w:rsid w:val="00FE70DD"/>
    <w:rPr>
      <w:sz w:val="18"/>
      <w:szCs w:val="18"/>
    </w:rPr>
  </w:style>
  <w:style w:type="character" w:customStyle="1" w:styleId="apple-converted-space">
    <w:name w:val="apple-converted-space"/>
    <w:basedOn w:val="a0"/>
    <w:rsid w:val="00450B82"/>
  </w:style>
  <w:style w:type="character" w:customStyle="1" w:styleId="a7">
    <w:name w:val="正文文本字符"/>
    <w:link w:val="a8"/>
    <w:rsid w:val="00E13E5B"/>
    <w:rPr>
      <w:rFonts w:eastAsia="宋体"/>
      <w:szCs w:val="24"/>
    </w:rPr>
  </w:style>
  <w:style w:type="paragraph" w:styleId="a8">
    <w:name w:val="Body Text"/>
    <w:basedOn w:val="a"/>
    <w:link w:val="a7"/>
    <w:rsid w:val="00E13E5B"/>
    <w:pPr>
      <w:spacing w:after="120"/>
    </w:pPr>
    <w:rPr>
      <w:rFonts w:eastAsia="宋体"/>
      <w:szCs w:val="24"/>
    </w:rPr>
  </w:style>
  <w:style w:type="character" w:customStyle="1" w:styleId="1">
    <w:name w:val="正文文本字符1"/>
    <w:basedOn w:val="a0"/>
    <w:uiPriority w:val="99"/>
    <w:semiHidden/>
    <w:rsid w:val="00E13E5B"/>
  </w:style>
  <w:style w:type="character" w:styleId="a9">
    <w:name w:val="page number"/>
    <w:basedOn w:val="a0"/>
    <w:uiPriority w:val="99"/>
    <w:semiHidden/>
    <w:unhideWhenUsed/>
    <w:rsid w:val="00316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5FE0505-16E5-7B4A-A3DC-06E046A13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301</Words>
  <Characters>1720</Characters>
  <Application>Microsoft Macintosh Word</Application>
  <DocSecurity>0</DocSecurity>
  <Lines>14</Lines>
  <Paragraphs>4</Paragraphs>
  <ScaleCrop>false</ScaleCrop>
  <Company>Microsoft</Company>
  <LinksUpToDate>false</LinksUpToDate>
  <CharactersWithSpaces>2017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锦 王</cp:lastModifiedBy>
  <cp:revision>11</cp:revision>
  <dcterms:created xsi:type="dcterms:W3CDTF">2017-06-12T01:26:00Z</dcterms:created>
  <dcterms:modified xsi:type="dcterms:W3CDTF">2017-06-22T23:27:00Z</dcterms:modified>
</cp:coreProperties>
</file>