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:rsidTr="00F80ABF">
        <w:trPr>
          <w:trHeight w:val="756"/>
          <w:jc w:val="center"/>
        </w:trPr>
        <w:tc>
          <w:tcPr>
            <w:tcW w:w="8501" w:type="dxa"/>
            <w:gridSpan w:val="18"/>
          </w:tcPr>
          <w:p w:rsidR="00B462B3" w:rsidRDefault="00B462B3" w:rsidP="00CE582E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B462B3" w:rsidRDefault="00B462B3" w:rsidP="00CE582E">
            <w:pPr>
              <w:spacing w:beforeLines="50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B462B3" w:rsidRDefault="009173B1" w:rsidP="00CE582E">
            <w:pPr>
              <w:spacing w:beforeLines="50"/>
            </w:pPr>
            <w:r>
              <w:rPr>
                <w:rFonts w:hint="eastAsia"/>
              </w:rPr>
              <w:t>王强</w:t>
            </w:r>
          </w:p>
        </w:tc>
        <w:tc>
          <w:tcPr>
            <w:tcW w:w="1148" w:type="dxa"/>
            <w:gridSpan w:val="3"/>
          </w:tcPr>
          <w:p w:rsidR="00B462B3" w:rsidRDefault="000A660C" w:rsidP="00CE582E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B462B3" w:rsidRDefault="009173B1" w:rsidP="00CE582E">
            <w:pPr>
              <w:spacing w:beforeLines="50"/>
            </w:pPr>
            <w:r>
              <w:rPr>
                <w:rFonts w:hint="eastAsia"/>
              </w:rPr>
              <w:t>3</w:t>
            </w:r>
            <w:r w:rsidR="00413FC6">
              <w:t>7</w:t>
            </w:r>
          </w:p>
        </w:tc>
        <w:tc>
          <w:tcPr>
            <w:tcW w:w="674" w:type="dxa"/>
          </w:tcPr>
          <w:p w:rsidR="00B462B3" w:rsidRDefault="00B462B3" w:rsidP="00CE582E">
            <w:pPr>
              <w:spacing w:beforeLines="50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B462B3" w:rsidRDefault="009173B1" w:rsidP="00CE582E">
            <w:pPr>
              <w:spacing w:beforeLines="50"/>
            </w:pPr>
            <w:r>
              <w:rPr>
                <w:rFonts w:hint="eastAsia"/>
              </w:rPr>
              <w:t>男</w:t>
            </w:r>
          </w:p>
        </w:tc>
        <w:tc>
          <w:tcPr>
            <w:tcW w:w="962" w:type="dxa"/>
            <w:gridSpan w:val="2"/>
          </w:tcPr>
          <w:p w:rsidR="00B462B3" w:rsidRDefault="00B462B3" w:rsidP="00CE582E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B462B3" w:rsidRDefault="009173B1" w:rsidP="00CE582E">
            <w:pPr>
              <w:spacing w:beforeLines="50"/>
            </w:pPr>
            <w:r>
              <w:rPr>
                <w:rFonts w:hint="eastAsia"/>
              </w:rPr>
              <w:t>讲师</w:t>
            </w:r>
          </w:p>
        </w:tc>
      </w:tr>
      <w:tr w:rsidR="00B462B3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B462B3" w:rsidRDefault="00B462B3" w:rsidP="00CE582E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B462B3" w:rsidRDefault="009173B1" w:rsidP="00CE582E">
            <w:pPr>
              <w:spacing w:beforeLines="50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93" w:type="dxa"/>
            <w:gridSpan w:val="3"/>
          </w:tcPr>
          <w:p w:rsidR="00B462B3" w:rsidRDefault="000A660C" w:rsidP="00CE582E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B462B3" w:rsidRDefault="009173B1" w:rsidP="00CE582E">
            <w:pPr>
              <w:spacing w:beforeLines="50"/>
            </w:pPr>
            <w:r>
              <w:rPr>
                <w:rFonts w:hint="eastAsia"/>
              </w:rPr>
              <w:t>物理</w:t>
            </w:r>
          </w:p>
        </w:tc>
      </w:tr>
      <w:tr w:rsidR="00B462B3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B462B3" w:rsidRDefault="00B462B3" w:rsidP="00CE582E">
            <w:pPr>
              <w:spacing w:beforeLines="50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CE582E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C60359" w:rsidP="00CE582E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C60359" w:rsidP="00CE582E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CE582E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CE582E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C60359" w:rsidTr="00F80ABF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C60359" w:rsidRDefault="00C60359" w:rsidP="00CE582E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9173B1" w:rsidP="00CE582E">
            <w:pPr>
              <w:spacing w:beforeLines="20"/>
            </w:pPr>
            <w:r>
              <w:rPr>
                <w:rFonts w:hint="eastAsia"/>
              </w:rPr>
              <w:t>《大学物理》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0B2A2B" w:rsidP="00CE582E">
            <w:pPr>
              <w:spacing w:beforeLines="20"/>
            </w:pPr>
            <w:r>
              <w:rPr>
                <w:rFonts w:hint="eastAsia"/>
              </w:rPr>
              <w:t>201</w:t>
            </w:r>
            <w:r w:rsidR="00413FC6"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</w:t>
            </w:r>
            <w:r w:rsidR="00413FC6"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</w:t>
            </w:r>
            <w:r w:rsidR="00413FC6">
              <w:t>6</w:t>
            </w:r>
            <w:r>
              <w:rPr>
                <w:rFonts w:hint="eastAsia"/>
              </w:rPr>
              <w:t>学年</w:t>
            </w:r>
          </w:p>
        </w:tc>
        <w:tc>
          <w:tcPr>
            <w:tcW w:w="2419" w:type="dxa"/>
            <w:gridSpan w:val="5"/>
            <w:vAlign w:val="center"/>
          </w:tcPr>
          <w:p w:rsidR="00987A7E" w:rsidRDefault="007C3D65" w:rsidP="007C3D65">
            <w:r>
              <w:rPr>
                <w:rFonts w:hint="eastAsia"/>
              </w:rPr>
              <w:t>食品</w:t>
            </w:r>
            <w:r>
              <w:rPr>
                <w:rFonts w:hint="eastAsia"/>
              </w:rPr>
              <w:t>14-1</w:t>
            </w:r>
            <w:r w:rsidR="00987A7E">
              <w:rPr>
                <w:rFonts w:hint="eastAsia"/>
              </w:rPr>
              <w:t>,2;</w:t>
            </w:r>
          </w:p>
          <w:p w:rsidR="00987A7E" w:rsidRDefault="00987A7E" w:rsidP="007C3D65">
            <w:r>
              <w:rPr>
                <w:rFonts w:hint="eastAsia"/>
              </w:rPr>
              <w:t>电气</w:t>
            </w:r>
            <w:r>
              <w:rPr>
                <w:rFonts w:hint="eastAsia"/>
              </w:rPr>
              <w:t>12-1,2,3;</w:t>
            </w:r>
          </w:p>
          <w:p w:rsidR="00987A7E" w:rsidRDefault="00987A7E" w:rsidP="007C3D65">
            <w:r>
              <w:rPr>
                <w:rFonts w:hint="eastAsia"/>
              </w:rPr>
              <w:t>通信</w:t>
            </w:r>
            <w:r>
              <w:rPr>
                <w:rFonts w:hint="eastAsia"/>
              </w:rPr>
              <w:t>12-1,2;</w:t>
            </w:r>
          </w:p>
          <w:p w:rsidR="00987A7E" w:rsidRPr="00987A7E" w:rsidRDefault="00987A7E" w:rsidP="007C3D65">
            <w:r>
              <w:rPr>
                <w:rFonts w:hint="eastAsia"/>
              </w:rPr>
              <w:t>自动化</w:t>
            </w:r>
            <w:r>
              <w:rPr>
                <w:rFonts w:hint="eastAsia"/>
              </w:rPr>
              <w:t>12-1,2</w:t>
            </w:r>
          </w:p>
          <w:p w:rsidR="007C3D65" w:rsidRDefault="007C3D65" w:rsidP="007C3D65">
            <w:r w:rsidRPr="007C3D65">
              <w:rPr>
                <w:rFonts w:hint="eastAsia"/>
              </w:rPr>
              <w:t>材化</w:t>
            </w:r>
            <w:r w:rsidRPr="007C3D65">
              <w:t>12-1,</w:t>
            </w:r>
            <w:r w:rsidRPr="007C3D65">
              <w:rPr>
                <w:rFonts w:hint="eastAsia"/>
              </w:rPr>
              <w:t>材化</w:t>
            </w:r>
            <w:r w:rsidRPr="007C3D65">
              <w:t>12-2,</w:t>
            </w:r>
          </w:p>
          <w:p w:rsidR="007C3D65" w:rsidRDefault="007C3D65" w:rsidP="007C3D65">
            <w:r w:rsidRPr="007C3D65">
              <w:rPr>
                <w:rFonts w:hint="eastAsia"/>
              </w:rPr>
              <w:t>食安</w:t>
            </w:r>
            <w:r w:rsidRPr="007C3D65">
              <w:t>12-1,</w:t>
            </w:r>
            <w:r w:rsidRPr="007C3D65">
              <w:rPr>
                <w:rFonts w:hint="eastAsia"/>
              </w:rPr>
              <w:t>食安</w:t>
            </w:r>
            <w:r w:rsidRPr="007C3D65">
              <w:t xml:space="preserve">12-2                  </w:t>
            </w:r>
            <w:r w:rsidRPr="007C3D65">
              <w:rPr>
                <w:rFonts w:hint="eastAsia"/>
              </w:rPr>
              <w:t>林产</w:t>
            </w:r>
            <w:r w:rsidRPr="007C3D65">
              <w:t>12-1,</w:t>
            </w:r>
            <w:r w:rsidRPr="007C3D65">
              <w:rPr>
                <w:rFonts w:hint="eastAsia"/>
              </w:rPr>
              <w:t>皮革</w:t>
            </w:r>
            <w:r w:rsidRPr="007C3D65">
              <w:t>12-1,</w:t>
            </w:r>
          </w:p>
          <w:p w:rsidR="007C3D65" w:rsidRDefault="007C3D65" w:rsidP="007C3D65">
            <w:r w:rsidRPr="007C3D65">
              <w:rPr>
                <w:rFonts w:hint="eastAsia"/>
              </w:rPr>
              <w:t>印刷</w:t>
            </w:r>
            <w:r w:rsidRPr="007C3D65">
              <w:t>12-1</w:t>
            </w:r>
          </w:p>
          <w:p w:rsidR="007C3D65" w:rsidRPr="007C3D65" w:rsidRDefault="007C3D65" w:rsidP="007C3D65">
            <w:r w:rsidRPr="007C3D65">
              <w:rPr>
                <w:rFonts w:hint="eastAsia"/>
              </w:rPr>
              <w:t>食安</w:t>
            </w:r>
            <w:r w:rsidRPr="007C3D65">
              <w:rPr>
                <w:rFonts w:hint="eastAsia"/>
              </w:rPr>
              <w:t>13-1,2;</w:t>
            </w:r>
            <w:r w:rsidRPr="007C3D65">
              <w:rPr>
                <w:rFonts w:hint="eastAsia"/>
              </w:rPr>
              <w:t>环工</w:t>
            </w:r>
            <w:r w:rsidRPr="007C3D65">
              <w:rPr>
                <w:rFonts w:hint="eastAsia"/>
              </w:rPr>
              <w:t>13-1,2</w:t>
            </w:r>
          </w:p>
          <w:p w:rsidR="00C60359" w:rsidRDefault="007A7E9F" w:rsidP="000E56A6">
            <w:r>
              <w:t>电气</w:t>
            </w:r>
            <w:r>
              <w:rPr>
                <w:rFonts w:hint="eastAsia"/>
              </w:rPr>
              <w:t>14-1,2,3;</w:t>
            </w:r>
            <w:r>
              <w:rPr>
                <w:rFonts w:hint="eastAsia"/>
              </w:rPr>
              <w:t>材控</w:t>
            </w:r>
            <w:r>
              <w:rPr>
                <w:rFonts w:hint="eastAsia"/>
              </w:rPr>
              <w:t>14-1</w:t>
            </w:r>
            <w:r>
              <w:rPr>
                <w:rFonts w:hint="eastAsia"/>
              </w:rPr>
              <w:t>；包装</w:t>
            </w:r>
            <w:r>
              <w:rPr>
                <w:rFonts w:hint="eastAsia"/>
              </w:rPr>
              <w:t>14-1;</w:t>
            </w:r>
            <w:r>
              <w:rPr>
                <w:rFonts w:hint="eastAsia"/>
              </w:rPr>
              <w:t>材工</w:t>
            </w:r>
            <w:r>
              <w:rPr>
                <w:rFonts w:hint="eastAsia"/>
              </w:rPr>
              <w:t>14-1,2,3</w:t>
            </w:r>
            <w:r w:rsidR="00987A7E">
              <w:rPr>
                <w:rFonts w:hint="eastAsia"/>
              </w:rPr>
              <w:t>等</w:t>
            </w:r>
            <w:r w:rsidR="00413FC6">
              <w:rPr>
                <w:rFonts w:hint="eastAsia"/>
              </w:rPr>
              <w:t>;</w:t>
            </w:r>
            <w:r w:rsidR="00413FC6">
              <w:rPr>
                <w:rFonts w:hint="eastAsia"/>
              </w:rPr>
              <w:t>机械</w:t>
            </w:r>
            <w:r w:rsidR="00413FC6">
              <w:rPr>
                <w:rFonts w:hint="eastAsia"/>
              </w:rPr>
              <w:t>16</w:t>
            </w:r>
            <w:r w:rsidR="00413FC6">
              <w:t>-1</w:t>
            </w:r>
            <w:r w:rsidR="00413FC6">
              <w:rPr>
                <w:rFonts w:hint="eastAsia"/>
              </w:rPr>
              <w:t>,2,3,4;</w:t>
            </w:r>
            <w:r w:rsidR="00413FC6">
              <w:rPr>
                <w:rFonts w:hint="eastAsia"/>
              </w:rPr>
              <w:t>电气</w:t>
            </w:r>
            <w:r w:rsidR="00413FC6">
              <w:rPr>
                <w:rFonts w:hint="eastAsia"/>
              </w:rPr>
              <w:t>16</w:t>
            </w:r>
            <w:r w:rsidR="00413FC6">
              <w:t>-1</w:t>
            </w:r>
            <w:r w:rsidR="00413FC6">
              <w:rPr>
                <w:rFonts w:hint="eastAsia"/>
              </w:rPr>
              <w:t>,2,3,4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987A7E" w:rsidP="00CE582E">
            <w:pPr>
              <w:spacing w:beforeLines="20"/>
            </w:pPr>
            <w:r>
              <w:rPr>
                <w:rFonts w:hint="eastAsia"/>
              </w:rPr>
              <w:t>1800</w:t>
            </w:r>
          </w:p>
        </w:tc>
      </w:tr>
      <w:tr w:rsidR="00C60359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C60359" w:rsidRDefault="00C60359" w:rsidP="00CE582E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9173B1" w:rsidP="00CE582E">
            <w:pPr>
              <w:spacing w:beforeLines="20"/>
            </w:pPr>
            <w:r>
              <w:rPr>
                <w:rFonts w:hint="eastAsia"/>
              </w:rPr>
              <w:t>《大学物理实验》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0B2A2B" w:rsidP="00CE582E">
            <w:pPr>
              <w:spacing w:beforeLines="20"/>
            </w:pPr>
            <w:r>
              <w:rPr>
                <w:rFonts w:hint="eastAsia"/>
              </w:rPr>
              <w:t>201</w:t>
            </w:r>
            <w:r w:rsidR="00413FC6"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</w:t>
            </w:r>
            <w:r w:rsidR="00413FC6"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</w:t>
            </w:r>
            <w:r w:rsidR="00413FC6">
              <w:t>6</w:t>
            </w:r>
            <w:r>
              <w:rPr>
                <w:rFonts w:hint="eastAsia"/>
              </w:rPr>
              <w:t>学年</w:t>
            </w:r>
          </w:p>
        </w:tc>
        <w:tc>
          <w:tcPr>
            <w:tcW w:w="2419" w:type="dxa"/>
            <w:gridSpan w:val="5"/>
            <w:vAlign w:val="center"/>
          </w:tcPr>
          <w:p w:rsidR="00987A7E" w:rsidRPr="000E56A6" w:rsidRDefault="00987A7E" w:rsidP="007C3D65">
            <w:r w:rsidRPr="000E56A6">
              <w:rPr>
                <w:rFonts w:hint="eastAsia"/>
              </w:rPr>
              <w:t>电气</w:t>
            </w:r>
            <w:r w:rsidRPr="000E56A6">
              <w:rPr>
                <w:rFonts w:hint="eastAsia"/>
              </w:rPr>
              <w:t>12-1,</w:t>
            </w:r>
          </w:p>
          <w:p w:rsidR="00987A7E" w:rsidRPr="000E56A6" w:rsidRDefault="00987A7E" w:rsidP="007C3D65">
            <w:r w:rsidRPr="000E56A6">
              <w:rPr>
                <w:rFonts w:hint="eastAsia"/>
              </w:rPr>
              <w:t>机械高职</w:t>
            </w:r>
            <w:r w:rsidRPr="000E56A6">
              <w:rPr>
                <w:rFonts w:hint="eastAsia"/>
              </w:rPr>
              <w:t>12-1</w:t>
            </w:r>
          </w:p>
          <w:p w:rsidR="00987A7E" w:rsidRPr="000E56A6" w:rsidRDefault="007C3D65" w:rsidP="007C3D65">
            <w:r w:rsidRPr="000E56A6">
              <w:t>造纸</w:t>
            </w:r>
            <w:r w:rsidRPr="000E56A6">
              <w:t>12-3</w:t>
            </w:r>
            <w:r w:rsidRPr="000E56A6">
              <w:t>材工</w:t>
            </w:r>
            <w:r w:rsidRPr="000E56A6">
              <w:t>12-3</w:t>
            </w:r>
          </w:p>
          <w:p w:rsidR="00C60359" w:rsidRPr="000D54C0" w:rsidRDefault="000E4EA2" w:rsidP="007C3D65">
            <w:r>
              <w:t>机械高职</w:t>
            </w:r>
            <w:r>
              <w:rPr>
                <w:rFonts w:hint="eastAsia"/>
              </w:rPr>
              <w:t>14-1;</w:t>
            </w:r>
            <w:r>
              <w:rPr>
                <w:rFonts w:hint="eastAsia"/>
              </w:rPr>
              <w:t>能动</w:t>
            </w:r>
            <w:r>
              <w:rPr>
                <w:rFonts w:hint="eastAsia"/>
              </w:rPr>
              <w:t>14-2</w:t>
            </w:r>
            <w:r w:rsidR="00413FC6">
              <w:rPr>
                <w:rFonts w:hint="eastAsia"/>
              </w:rPr>
              <w:t>;</w:t>
            </w:r>
            <w:r w:rsidR="00413FC6">
              <w:rPr>
                <w:rFonts w:hint="eastAsia"/>
              </w:rPr>
              <w:t>制药</w:t>
            </w:r>
            <w:r w:rsidR="00413FC6">
              <w:t>应用</w:t>
            </w:r>
            <w:r w:rsidR="00413FC6">
              <w:rPr>
                <w:rFonts w:hint="eastAsia"/>
              </w:rPr>
              <w:t>16</w:t>
            </w:r>
            <w:r w:rsidR="00413FC6">
              <w:t>-1</w:t>
            </w:r>
            <w:r w:rsidR="00413FC6">
              <w:rPr>
                <w:rFonts w:hint="eastAsia"/>
              </w:rPr>
              <w:t>等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987A7E" w:rsidP="00CE582E">
            <w:pPr>
              <w:spacing w:beforeLines="20"/>
            </w:pPr>
            <w:r>
              <w:rPr>
                <w:rFonts w:hint="eastAsia"/>
              </w:rPr>
              <w:t>500</w:t>
            </w:r>
          </w:p>
        </w:tc>
      </w:tr>
      <w:tr w:rsidR="000A660C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0A660C" w:rsidRDefault="000A660C" w:rsidP="00CE582E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0A660C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0A660C" w:rsidRDefault="000A660C" w:rsidP="00CE582E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0A660C" w:rsidRDefault="000A660C" w:rsidP="00CE582E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CE7E32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CE7E32" w:rsidRDefault="00CE7E32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CE7E32" w:rsidRDefault="00A21A72" w:rsidP="00303489">
            <w:pPr>
              <w:jc w:val="center"/>
            </w:pPr>
            <w:r>
              <w:rPr>
                <w:rFonts w:hint="eastAsia"/>
              </w:rPr>
              <w:t>齐鲁</w:t>
            </w:r>
            <w:r>
              <w:t>工业大学第一</w:t>
            </w:r>
            <w:r>
              <w:rPr>
                <w:rFonts w:hint="eastAsia"/>
              </w:rPr>
              <w:t>届</w:t>
            </w:r>
            <w:r>
              <w:t>青年教学优秀奖</w:t>
            </w:r>
          </w:p>
        </w:tc>
        <w:tc>
          <w:tcPr>
            <w:tcW w:w="4399" w:type="dxa"/>
            <w:gridSpan w:val="9"/>
            <w:vAlign w:val="center"/>
          </w:tcPr>
          <w:p w:rsidR="00CE7E32" w:rsidRPr="00A21A72" w:rsidRDefault="00A21A72" w:rsidP="00303489">
            <w:pPr>
              <w:jc w:val="center"/>
            </w:pPr>
            <w:r>
              <w:rPr>
                <w:rFonts w:hint="eastAsia"/>
              </w:rPr>
              <w:t>齐鲁</w:t>
            </w:r>
            <w:r>
              <w:t>工业大学</w:t>
            </w:r>
          </w:p>
        </w:tc>
        <w:tc>
          <w:tcPr>
            <w:tcW w:w="699" w:type="dxa"/>
            <w:vAlign w:val="center"/>
          </w:tcPr>
          <w:p w:rsidR="00CE7E32" w:rsidRDefault="00CE7E32" w:rsidP="00140154">
            <w:pPr>
              <w:jc w:val="center"/>
            </w:pPr>
          </w:p>
        </w:tc>
      </w:tr>
      <w:tr w:rsidR="00A21A72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“第十三届全国多媒体课件大赛”</w:t>
            </w:r>
          </w:p>
        </w:tc>
        <w:tc>
          <w:tcPr>
            <w:tcW w:w="4399" w:type="dxa"/>
            <w:gridSpan w:val="9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获得高教理科组优秀奖</w:t>
            </w:r>
          </w:p>
        </w:tc>
        <w:tc>
          <w:tcPr>
            <w:tcW w:w="699" w:type="dxa"/>
            <w:vAlign w:val="center"/>
          </w:tcPr>
          <w:p w:rsidR="00A21A72" w:rsidRDefault="00A21A72" w:rsidP="00A21A72">
            <w:pPr>
              <w:jc w:val="center"/>
            </w:pPr>
          </w:p>
        </w:tc>
      </w:tr>
      <w:tr w:rsidR="00A21A72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A21A72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hint="eastAsia"/>
              </w:rPr>
              <w:t>大学物理</w:t>
            </w:r>
            <w:r w:rsidR="00F11661" w:rsidRPr="00F11661">
              <w:rPr>
                <w:rFonts w:ascii="微软雅黑" w:hAnsi="微软雅黑" w:cs="微软雅黑" w:hint="eastAsia"/>
                <w:color w:val="333333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601" w:type="dxa"/>
            <w:gridSpan w:val="4"/>
            <w:vAlign w:val="center"/>
          </w:tcPr>
          <w:p w:rsidR="00A21A72" w:rsidRDefault="004059BB" w:rsidP="00A21A7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A21A72" w:rsidRDefault="00F11661" w:rsidP="00A21A72">
            <w:pPr>
              <w:jc w:val="center"/>
            </w:pPr>
            <w:r w:rsidRPr="00F11661">
              <w:rPr>
                <w:rFonts w:hint="eastAsia"/>
              </w:rPr>
              <w:t>大学物理Ⅱ</w:t>
            </w:r>
          </w:p>
        </w:tc>
        <w:tc>
          <w:tcPr>
            <w:tcW w:w="567" w:type="dxa"/>
            <w:gridSpan w:val="2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A21A72" w:rsidRDefault="00A21A72" w:rsidP="00A21A72">
            <w:pPr>
              <w:jc w:val="center"/>
            </w:pPr>
          </w:p>
        </w:tc>
      </w:tr>
      <w:tr w:rsidR="00A21A72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A21A72" w:rsidRDefault="00A21A72" w:rsidP="00CE582E">
            <w:pPr>
              <w:spacing w:beforeLines="40"/>
              <w:jc w:val="center"/>
            </w:pPr>
            <w:r>
              <w:rPr>
                <w:rFonts w:hint="eastAsia"/>
              </w:rPr>
              <w:lastRenderedPageBreak/>
              <w:t>五、教师自述</w:t>
            </w:r>
          </w:p>
        </w:tc>
      </w:tr>
      <w:tr w:rsidR="00A21A72" w:rsidTr="00F80ABF">
        <w:trPr>
          <w:trHeight w:val="9368"/>
          <w:jc w:val="center"/>
        </w:trPr>
        <w:tc>
          <w:tcPr>
            <w:tcW w:w="8501" w:type="dxa"/>
            <w:gridSpan w:val="18"/>
          </w:tcPr>
          <w:p w:rsidR="00795721" w:rsidRDefault="00A21A72" w:rsidP="00795721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b/>
                <w:sz w:val="24"/>
                <w:szCs w:val="24"/>
              </w:rPr>
              <w:t>本人教育经历：</w:t>
            </w:r>
          </w:p>
          <w:p w:rsidR="00614060" w:rsidRPr="00795721" w:rsidRDefault="00614060" w:rsidP="00795721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.0</w:t>
            </w:r>
            <w:r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至今      山东大学    博士后</w:t>
            </w:r>
          </w:p>
          <w:p w:rsidR="00A21A72" w:rsidRPr="002305F9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2011.09-2015.06 山东大学 博士</w:t>
            </w:r>
          </w:p>
          <w:p w:rsidR="00A21A72" w:rsidRPr="002305F9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2003.09-2006.06 华中科技大学 硕士</w:t>
            </w:r>
          </w:p>
          <w:p w:rsidR="00A21A72" w:rsidRPr="002305F9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1999.09-2003.06 曲阜师范大学 本科</w:t>
            </w:r>
          </w:p>
          <w:p w:rsidR="00A21A72" w:rsidRPr="002305F9" w:rsidRDefault="00A21A72" w:rsidP="00A21A72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b/>
                <w:sz w:val="24"/>
                <w:szCs w:val="24"/>
              </w:rPr>
              <w:t>教学方面：</w:t>
            </w:r>
          </w:p>
          <w:p w:rsidR="00A21A72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自2006年以来，先后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承担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光电信息科学与工程专业课《电动力学》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《数学物理方法》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，以及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公共课《大学物理》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《大学物理实验》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的教学工作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。热爱教学的我在授课过程中，以学生为本，强调学以致用，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引导学生从解决实际问题的角度进行相关知识的学习。在理论课上，通过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启发式教学，让学生学习知识的同时，也提高了逻辑思维能力和创新能力。</w:t>
            </w:r>
            <w:r w:rsidR="009B1796">
              <w:rPr>
                <w:rFonts w:asciiTheme="minorEastAsia" w:hAnsiTheme="minorEastAsia" w:hint="eastAsia"/>
                <w:sz w:val="24"/>
                <w:szCs w:val="24"/>
              </w:rPr>
              <w:t>在《</w:t>
            </w:r>
            <w:r w:rsidR="009B1796">
              <w:rPr>
                <w:rFonts w:asciiTheme="minorEastAsia" w:hAnsiTheme="minorEastAsia"/>
                <w:sz w:val="24"/>
                <w:szCs w:val="24"/>
              </w:rPr>
              <w:t>大学物理</w:t>
            </w:r>
            <w:r w:rsidR="009B1796">
              <w:rPr>
                <w:rFonts w:asciiTheme="minorEastAsia" w:hAnsiTheme="minorEastAsia" w:hint="eastAsia"/>
                <w:sz w:val="24"/>
                <w:szCs w:val="24"/>
              </w:rPr>
              <w:t>》理论课</w:t>
            </w:r>
            <w:r w:rsidR="009B1796">
              <w:rPr>
                <w:rFonts w:asciiTheme="minorEastAsia" w:hAnsiTheme="minorEastAsia"/>
                <w:sz w:val="24"/>
                <w:szCs w:val="24"/>
              </w:rPr>
              <w:t>挂牌上课中，</w:t>
            </w:r>
            <w:r w:rsidR="009B1796">
              <w:rPr>
                <w:rFonts w:asciiTheme="minorEastAsia" w:hAnsiTheme="minorEastAsia" w:hint="eastAsia"/>
                <w:sz w:val="24"/>
                <w:szCs w:val="24"/>
              </w:rPr>
              <w:t>选课学生</w:t>
            </w:r>
            <w:r w:rsidR="009B1796">
              <w:rPr>
                <w:rFonts w:asciiTheme="minorEastAsia" w:hAnsiTheme="minorEastAsia"/>
                <w:sz w:val="24"/>
                <w:szCs w:val="24"/>
              </w:rPr>
              <w:t>数高。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在实验课上，通过和学生互动，做到理论联系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实际，提高了学生的操作能力和钻研能力，很好地完成了各项教学任务，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教学效果受到学生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和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同行一致好评。</w:t>
            </w:r>
            <w:bookmarkStart w:id="0" w:name="_GoBack"/>
            <w:bookmarkEnd w:id="0"/>
          </w:p>
          <w:p w:rsidR="00A21A72" w:rsidRPr="009743D7" w:rsidRDefault="00A21A72" w:rsidP="00A21A72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743D7">
              <w:rPr>
                <w:rFonts w:asciiTheme="minorEastAsia" w:hAnsiTheme="minorEastAsia" w:hint="eastAsia"/>
                <w:b/>
                <w:sz w:val="24"/>
                <w:szCs w:val="24"/>
              </w:rPr>
              <w:t>教研方面:</w:t>
            </w:r>
          </w:p>
          <w:p w:rsidR="00A21A72" w:rsidRPr="009743D7" w:rsidRDefault="00795721" w:rsidP="00A21A72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参与编写实验教材两本。</w:t>
            </w:r>
          </w:p>
          <w:p w:rsidR="00A21A72" w:rsidRPr="002305F9" w:rsidRDefault="00A21A72" w:rsidP="00A21A72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b/>
                <w:sz w:val="24"/>
                <w:szCs w:val="24"/>
              </w:rPr>
              <w:t>科研方面：</w:t>
            </w:r>
          </w:p>
          <w:p w:rsidR="00A21A72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研究方向为利用微纳结构提高GaN基LED发光效率，</w:t>
            </w:r>
            <w:r w:rsidR="00795721">
              <w:rPr>
                <w:rFonts w:asciiTheme="minorEastAsia" w:hAnsiTheme="minorEastAsia" w:hint="eastAsia"/>
                <w:sz w:val="24"/>
                <w:szCs w:val="24"/>
              </w:rPr>
              <w:t>主持</w:t>
            </w:r>
            <w:r w:rsidR="00795721">
              <w:rPr>
                <w:rFonts w:asciiTheme="minorEastAsia" w:hAnsiTheme="minorEastAsia"/>
                <w:sz w:val="24"/>
                <w:szCs w:val="24"/>
              </w:rPr>
              <w:t>山东省高等</w:t>
            </w:r>
            <w:r w:rsidR="00795721">
              <w:rPr>
                <w:rFonts w:asciiTheme="minorEastAsia" w:hAnsiTheme="minorEastAsia" w:hint="eastAsia"/>
                <w:sz w:val="24"/>
                <w:szCs w:val="24"/>
              </w:rPr>
              <w:t>学校</w:t>
            </w:r>
            <w:r w:rsidR="00795721">
              <w:rPr>
                <w:rFonts w:asciiTheme="minorEastAsia" w:hAnsiTheme="minorEastAsia"/>
                <w:sz w:val="24"/>
                <w:szCs w:val="24"/>
              </w:rPr>
              <w:t>科技发展</w:t>
            </w:r>
            <w:r w:rsidR="00795721">
              <w:rPr>
                <w:rFonts w:asciiTheme="minorEastAsia" w:hAnsiTheme="minorEastAsia" w:hint="eastAsia"/>
                <w:sz w:val="24"/>
                <w:szCs w:val="24"/>
              </w:rPr>
              <w:t>计划</w:t>
            </w:r>
            <w:r w:rsidR="00795721">
              <w:rPr>
                <w:rFonts w:asciiTheme="minorEastAsia" w:hAnsiTheme="minorEastAsia"/>
                <w:sz w:val="24"/>
                <w:szCs w:val="24"/>
              </w:rPr>
              <w:t>项目一项，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参加国家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级课题两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项、省级课题一项，</w:t>
            </w:r>
            <w:r w:rsidR="00795721">
              <w:rPr>
                <w:rFonts w:asciiTheme="minorEastAsia" w:hAnsiTheme="minorEastAsia" w:hint="eastAsia"/>
                <w:sz w:val="24"/>
                <w:szCs w:val="24"/>
              </w:rPr>
              <w:t>近两年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以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第一作者发表SCI论文</w:t>
            </w:r>
            <w:r w:rsidR="00795721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A21A72" w:rsidRPr="00A40222" w:rsidRDefault="00A21A72" w:rsidP="00A21A72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40222">
              <w:rPr>
                <w:rFonts w:asciiTheme="minorEastAsia" w:hAnsiTheme="minorEastAsia" w:hint="eastAsia"/>
                <w:b/>
                <w:sz w:val="24"/>
                <w:szCs w:val="24"/>
              </w:rPr>
              <w:t>获奖方面：</w:t>
            </w:r>
          </w:p>
          <w:p w:rsidR="00A21A72" w:rsidRDefault="00A21A72" w:rsidP="00413FC6">
            <w:pPr>
              <w:spacing w:line="400" w:lineRule="exact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2008年获得我校教育部本科教学评估工作先进个人称号。</w:t>
            </w:r>
          </w:p>
          <w:p w:rsidR="00413FC6" w:rsidRPr="00413FC6" w:rsidRDefault="00413FC6" w:rsidP="00413FC6">
            <w:pPr>
              <w:spacing w:line="400" w:lineRule="exact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 w:rsidRPr="00413FC6">
              <w:rPr>
                <w:rFonts w:asciiTheme="minorEastAsia" w:hAnsiTheme="minorEastAsia" w:hint="eastAsia"/>
                <w:sz w:val="24"/>
                <w:szCs w:val="24"/>
              </w:rPr>
              <w:t>2016年获得齐鲁</w:t>
            </w:r>
            <w:r w:rsidRPr="00413FC6">
              <w:rPr>
                <w:rFonts w:asciiTheme="minorEastAsia" w:hAnsiTheme="minorEastAsia"/>
                <w:sz w:val="24"/>
                <w:szCs w:val="24"/>
              </w:rPr>
              <w:t>工业大学</w:t>
            </w:r>
            <w:r>
              <w:t>第一</w:t>
            </w:r>
            <w:r>
              <w:rPr>
                <w:rFonts w:hint="eastAsia"/>
              </w:rPr>
              <w:t>届</w:t>
            </w:r>
            <w:r>
              <w:t>青年教学优秀奖</w:t>
            </w:r>
          </w:p>
          <w:p w:rsidR="00A21A72" w:rsidRPr="009743D7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欢迎大家同我一起探寻物理知识的奥妙。</w:t>
            </w:r>
          </w:p>
          <w:p w:rsidR="00A21A72" w:rsidRDefault="00A21A72" w:rsidP="00A21A72">
            <w:pPr>
              <w:spacing w:line="360" w:lineRule="exact"/>
              <w:jc w:val="center"/>
            </w:pPr>
            <w:r>
              <w:rPr>
                <w:rFonts w:hint="eastAsia"/>
              </w:rPr>
              <w:t>申请人：王强</w:t>
            </w:r>
          </w:p>
          <w:p w:rsidR="00A21A72" w:rsidRDefault="00A21A72" w:rsidP="00CE582E">
            <w:pPr>
              <w:spacing w:beforeLines="50" w:line="360" w:lineRule="exact"/>
              <w:jc w:val="right"/>
            </w:pPr>
            <w:r>
              <w:rPr>
                <w:rFonts w:hint="eastAsia"/>
              </w:rPr>
              <w:t>201</w:t>
            </w:r>
            <w:r w:rsidR="00795721">
              <w:t>7</w:t>
            </w:r>
            <w:r>
              <w:rPr>
                <w:rFonts w:hint="eastAsia"/>
              </w:rPr>
              <w:t>年</w:t>
            </w:r>
            <w:r w:rsidR="00795721">
              <w:t>6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9 </w:t>
            </w:r>
            <w:r>
              <w:rPr>
                <w:rFonts w:hint="eastAsia"/>
              </w:rPr>
              <w:t>日</w:t>
            </w:r>
          </w:p>
        </w:tc>
      </w:tr>
      <w:tr w:rsidR="00A21A72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A21A72" w:rsidRDefault="00A21A72" w:rsidP="00CE582E"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 w:rsidR="00A21A72" w:rsidRDefault="00A21A72" w:rsidP="00CE582E">
            <w:pPr>
              <w:spacing w:beforeLines="50"/>
            </w:pPr>
          </w:p>
          <w:p w:rsidR="00A21A72" w:rsidRDefault="00A21A72" w:rsidP="00CE582E">
            <w:pPr>
              <w:spacing w:beforeLines="50"/>
              <w:jc w:val="center"/>
            </w:pPr>
            <w:r>
              <w:rPr>
                <w:rFonts w:hint="eastAsia"/>
              </w:rPr>
              <w:t>学院负责人：</w:t>
            </w:r>
          </w:p>
          <w:p w:rsidR="00A21A72" w:rsidRDefault="00A21A72" w:rsidP="00CE582E">
            <w:pPr>
              <w:spacing w:beforeLines="50"/>
              <w:jc w:val="center"/>
            </w:pPr>
            <w:r>
              <w:rPr>
                <w:rFonts w:hint="eastAsia"/>
              </w:rPr>
              <w:t>年月日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F0E" w:rsidRDefault="001D0F0E" w:rsidP="00FE70DD">
      <w:r>
        <w:separator/>
      </w:r>
    </w:p>
  </w:endnote>
  <w:endnote w:type="continuationSeparator" w:id="1">
    <w:p w:rsidR="001D0F0E" w:rsidRDefault="001D0F0E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F0E" w:rsidRDefault="001D0F0E" w:rsidP="00FE70DD">
      <w:r>
        <w:separator/>
      </w:r>
    </w:p>
  </w:footnote>
  <w:footnote w:type="continuationSeparator" w:id="1">
    <w:p w:rsidR="001D0F0E" w:rsidRDefault="001D0F0E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A660C"/>
    <w:rsid w:val="000B2A2B"/>
    <w:rsid w:val="000D54C0"/>
    <w:rsid w:val="000E4EA2"/>
    <w:rsid w:val="000E56A6"/>
    <w:rsid w:val="00105FE0"/>
    <w:rsid w:val="00140154"/>
    <w:rsid w:val="0014052C"/>
    <w:rsid w:val="00157D4D"/>
    <w:rsid w:val="001A35EC"/>
    <w:rsid w:val="001C2D18"/>
    <w:rsid w:val="001D0F0E"/>
    <w:rsid w:val="001F1E28"/>
    <w:rsid w:val="002305F9"/>
    <w:rsid w:val="00293FE3"/>
    <w:rsid w:val="002A3FC0"/>
    <w:rsid w:val="002B3948"/>
    <w:rsid w:val="003108F9"/>
    <w:rsid w:val="00367F24"/>
    <w:rsid w:val="00394EC2"/>
    <w:rsid w:val="004059BB"/>
    <w:rsid w:val="00413FC6"/>
    <w:rsid w:val="00445340"/>
    <w:rsid w:val="00456A01"/>
    <w:rsid w:val="004A470B"/>
    <w:rsid w:val="00575D44"/>
    <w:rsid w:val="00581C56"/>
    <w:rsid w:val="005924E6"/>
    <w:rsid w:val="006078F2"/>
    <w:rsid w:val="00611AC4"/>
    <w:rsid w:val="00614060"/>
    <w:rsid w:val="006813E2"/>
    <w:rsid w:val="0069607C"/>
    <w:rsid w:val="006E4D5D"/>
    <w:rsid w:val="00735304"/>
    <w:rsid w:val="007430A1"/>
    <w:rsid w:val="00795721"/>
    <w:rsid w:val="007A7E9F"/>
    <w:rsid w:val="007B37F7"/>
    <w:rsid w:val="007C3D65"/>
    <w:rsid w:val="008A54CE"/>
    <w:rsid w:val="008A697B"/>
    <w:rsid w:val="008F6A85"/>
    <w:rsid w:val="009173B1"/>
    <w:rsid w:val="009743D7"/>
    <w:rsid w:val="00980E2C"/>
    <w:rsid w:val="00987A7E"/>
    <w:rsid w:val="009A2D4E"/>
    <w:rsid w:val="009B1796"/>
    <w:rsid w:val="009E0880"/>
    <w:rsid w:val="00A021E0"/>
    <w:rsid w:val="00A21A72"/>
    <w:rsid w:val="00A250DA"/>
    <w:rsid w:val="00A40222"/>
    <w:rsid w:val="00AB52E7"/>
    <w:rsid w:val="00B0498C"/>
    <w:rsid w:val="00B462B3"/>
    <w:rsid w:val="00B95489"/>
    <w:rsid w:val="00C60359"/>
    <w:rsid w:val="00CE582E"/>
    <w:rsid w:val="00CE7E32"/>
    <w:rsid w:val="00D03EB1"/>
    <w:rsid w:val="00D611F4"/>
    <w:rsid w:val="00DA1ADC"/>
    <w:rsid w:val="00DD237A"/>
    <w:rsid w:val="00DD4F44"/>
    <w:rsid w:val="00DE32A3"/>
    <w:rsid w:val="00E20A15"/>
    <w:rsid w:val="00E94FE4"/>
    <w:rsid w:val="00F11661"/>
    <w:rsid w:val="00F76A15"/>
    <w:rsid w:val="00F80ABF"/>
    <w:rsid w:val="00F80B6A"/>
    <w:rsid w:val="00FE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0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7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leng</cp:lastModifiedBy>
  <cp:revision>36</cp:revision>
  <dcterms:created xsi:type="dcterms:W3CDTF">2015-11-26T07:43:00Z</dcterms:created>
  <dcterms:modified xsi:type="dcterms:W3CDTF">2017-06-09T01:49:00Z</dcterms:modified>
</cp:coreProperties>
</file>