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25" w:rsidRDefault="009A7925" w:rsidP="009A7925">
      <w:pPr>
        <w:rPr>
          <w:rFonts w:hint="eastAsia"/>
          <w:b/>
          <w:bCs/>
        </w:rPr>
      </w:pPr>
    </w:p>
    <w:p w:rsidR="009A7925" w:rsidRDefault="009A7925" w:rsidP="009A7925">
      <w:r>
        <w:rPr>
          <w:b/>
          <w:bCs/>
        </w:rPr>
        <w:t>附件：学生网上选课操作指南</w:t>
      </w:r>
    </w:p>
    <w:p w:rsidR="009A7925" w:rsidRDefault="009A7925" w:rsidP="009A7925">
      <w:r>
        <w:t>一、登录系统</w:t>
      </w:r>
    </w:p>
    <w:p w:rsidR="009A7925" w:rsidRDefault="009A7925" w:rsidP="009A7925">
      <w:pPr>
        <w:adjustRightInd w:val="0"/>
        <w:snapToGrid w:val="0"/>
        <w:ind w:firstLine="397"/>
      </w:pPr>
      <w:r>
        <w:t>打开</w:t>
      </w:r>
      <w:r>
        <w:t>IE</w:t>
      </w:r>
      <w:r>
        <w:t>浏览器，进入用户登录界面（如图</w:t>
      </w:r>
      <w:r>
        <w:t>1</w:t>
      </w:r>
      <w:r>
        <w:t>）。输入用户名及密码，选择</w:t>
      </w:r>
      <w:r>
        <w:rPr>
          <w:rFonts w:hint="eastAsia"/>
        </w:rPr>
        <w:t>“</w:t>
      </w:r>
      <w:r>
        <w:t>学生</w:t>
      </w:r>
      <w:r>
        <w:rPr>
          <w:rFonts w:hint="eastAsia"/>
        </w:rPr>
        <w:t>”</w:t>
      </w:r>
      <w:r>
        <w:t>角色，按</w:t>
      </w:r>
      <w:r>
        <w:rPr>
          <w:rFonts w:hint="eastAsia"/>
        </w:rPr>
        <w:t>“</w:t>
      </w:r>
      <w:r>
        <w:t>登录</w:t>
      </w:r>
      <w:r>
        <w:rPr>
          <w:rFonts w:hint="eastAsia"/>
        </w:rPr>
        <w:t>”</w:t>
      </w:r>
      <w:r>
        <w:t>。</w:t>
      </w:r>
    </w:p>
    <w:p w:rsidR="009A7925" w:rsidRDefault="009A7925" w:rsidP="009A7925">
      <w:pPr>
        <w:widowControl/>
        <w:jc w:val="left"/>
      </w:pPr>
      <w:r>
        <w:rPr>
          <w:noProof/>
          <w:kern w:val="0"/>
          <w:sz w:val="24"/>
        </w:rPr>
        <w:drawing>
          <wp:inline distT="0" distB="0" distL="0" distR="0">
            <wp:extent cx="5314950" cy="2219325"/>
            <wp:effectExtent l="19050" t="0" r="0" b="0"/>
            <wp:docPr id="1"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56"/>
                    <pic:cNvPicPr>
                      <a:picLocks noChangeAspect="1" noChangeArrowheads="1"/>
                    </pic:cNvPicPr>
                  </pic:nvPicPr>
                  <pic:blipFill>
                    <a:blip r:embed="rId4" cstate="print"/>
                    <a:srcRect/>
                    <a:stretch>
                      <a:fillRect/>
                    </a:stretch>
                  </pic:blipFill>
                  <pic:spPr bwMode="auto">
                    <a:xfrm>
                      <a:off x="0" y="0"/>
                      <a:ext cx="5314950" cy="2219325"/>
                    </a:xfrm>
                    <a:prstGeom prst="rect">
                      <a:avLst/>
                    </a:prstGeom>
                    <a:noFill/>
                    <a:ln w="9525">
                      <a:noFill/>
                      <a:miter lim="800000"/>
                      <a:headEnd/>
                      <a:tailEnd/>
                    </a:ln>
                    <a:effectLst/>
                  </pic:spPr>
                </pic:pic>
              </a:graphicData>
            </a:graphic>
          </wp:inline>
        </w:drawing>
      </w:r>
    </w:p>
    <w:p w:rsidR="009A7925" w:rsidRDefault="009A7925" w:rsidP="009A7925"/>
    <w:p w:rsidR="009A7925" w:rsidRDefault="009A7925" w:rsidP="009A7925">
      <w:pPr>
        <w:jc w:val="center"/>
      </w:pPr>
      <w:r>
        <w:t>图</w:t>
      </w:r>
      <w:r>
        <w:t>1</w:t>
      </w:r>
    </w:p>
    <w:p w:rsidR="009A7925" w:rsidRDefault="009A7925" w:rsidP="009A7925">
      <w:r>
        <w:t>二、网上选课</w:t>
      </w:r>
    </w:p>
    <w:p w:rsidR="009A7925" w:rsidRDefault="009A7925" w:rsidP="009A7925">
      <w:r>
        <w:rPr>
          <w:b/>
          <w:bCs/>
        </w:rPr>
        <w:t>1.</w:t>
      </w:r>
      <w:r>
        <w:rPr>
          <w:b/>
          <w:bCs/>
        </w:rPr>
        <w:t>点击</w:t>
      </w:r>
      <w:r>
        <w:rPr>
          <w:rFonts w:hint="eastAsia"/>
          <w:b/>
          <w:bCs/>
        </w:rPr>
        <w:t>“</w:t>
      </w:r>
      <w:r>
        <w:rPr>
          <w:b/>
          <w:bCs/>
        </w:rPr>
        <w:t>网上选课</w:t>
      </w:r>
      <w:r>
        <w:rPr>
          <w:rFonts w:hint="eastAsia"/>
          <w:b/>
          <w:bCs/>
        </w:rPr>
        <w:t>”</w:t>
      </w:r>
      <w:r>
        <w:rPr>
          <w:b/>
          <w:bCs/>
        </w:rPr>
        <w:t>-&gt;</w:t>
      </w:r>
      <w:r>
        <w:rPr>
          <w:rFonts w:hint="eastAsia"/>
          <w:b/>
          <w:bCs/>
        </w:rPr>
        <w:t>“</w:t>
      </w:r>
      <w:r>
        <w:rPr>
          <w:b/>
          <w:bCs/>
        </w:rPr>
        <w:t>学生选课</w:t>
      </w:r>
      <w:r>
        <w:rPr>
          <w:rFonts w:hint="eastAsia"/>
          <w:b/>
          <w:bCs/>
        </w:rPr>
        <w:t>”</w:t>
      </w:r>
      <w:r>
        <w:rPr>
          <w:b/>
          <w:bCs/>
        </w:rPr>
        <w:t>进入选课系统（如图</w:t>
      </w:r>
      <w:r>
        <w:rPr>
          <w:b/>
          <w:bCs/>
        </w:rPr>
        <w:t>2</w:t>
      </w:r>
      <w:r>
        <w:rPr>
          <w:b/>
          <w:bCs/>
        </w:rPr>
        <w:t>、图</w:t>
      </w:r>
      <w:r>
        <w:rPr>
          <w:b/>
          <w:bCs/>
        </w:rPr>
        <w:t>3</w:t>
      </w:r>
      <w:r>
        <w:rPr>
          <w:b/>
          <w:bCs/>
        </w:rPr>
        <w:t>）。</w:t>
      </w:r>
    </w:p>
    <w:bookmarkStart w:id="0" w:name="_1261548559"/>
    <w:bookmarkStart w:id="1" w:name="_1261548720"/>
    <w:bookmarkStart w:id="2" w:name="_1261548909"/>
    <w:bookmarkEnd w:id="0"/>
    <w:bookmarkEnd w:id="1"/>
    <w:bookmarkEnd w:id="2"/>
    <w:p w:rsidR="009A7925" w:rsidRDefault="009A7925" w:rsidP="009A7925">
      <w:r>
        <w:object w:dxaOrig="8280" w:dyaOrig="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alt="" style="width:414pt;height:53.25pt;mso-position-horizontal-relative:page;mso-position-vertical-relative:page" o:ole="">
            <v:fill o:detectmouseclick="t"/>
            <v:imagedata r:id="rId5" o:title="" croptop="34516f"/>
          </v:shape>
          <o:OLEObject Type="Embed" ProgID="Word.Picture.8" ShapeID="对象 2" DrawAspect="Content" ObjectID="_1526735681" r:id="rId6"/>
        </w:object>
      </w:r>
    </w:p>
    <w:p w:rsidR="009A7925" w:rsidRDefault="009A7925" w:rsidP="009A7925">
      <w:pPr>
        <w:jc w:val="center"/>
      </w:pPr>
      <w:r>
        <w:t>图</w:t>
      </w:r>
      <w:r>
        <w:t>2</w:t>
      </w:r>
    </w:p>
    <w:p w:rsidR="009A7925" w:rsidRDefault="009A7925" w:rsidP="009A7925">
      <w:r>
        <w:rPr>
          <w:b/>
          <w:bCs/>
        </w:rPr>
        <w:t xml:space="preserve">2. </w:t>
      </w:r>
      <w:r>
        <w:rPr>
          <w:b/>
          <w:bCs/>
        </w:rPr>
        <w:t>请同学根据自己的选修课已经获得的学分和本专业所需修满的最低学分选择自己下学期所上课程。点击想要选修的一门课程名称。</w:t>
      </w:r>
    </w:p>
    <w:p w:rsidR="009A7925" w:rsidRDefault="009A7925" w:rsidP="009A7925">
      <w:r>
        <w:rPr>
          <w:noProof/>
        </w:rPr>
        <w:drawing>
          <wp:inline distT="0" distB="0" distL="0" distR="0">
            <wp:extent cx="5267325" cy="1762125"/>
            <wp:effectExtent l="1905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7" cstate="print"/>
                    <a:srcRect t="21045" b="34448"/>
                    <a:stretch>
                      <a:fillRect/>
                    </a:stretch>
                  </pic:blipFill>
                  <pic:spPr bwMode="auto">
                    <a:xfrm>
                      <a:off x="0" y="0"/>
                      <a:ext cx="5267325" cy="1762125"/>
                    </a:xfrm>
                    <a:prstGeom prst="rect">
                      <a:avLst/>
                    </a:prstGeom>
                    <a:noFill/>
                    <a:ln w="9525">
                      <a:noFill/>
                      <a:miter lim="800000"/>
                      <a:headEnd/>
                      <a:tailEnd/>
                    </a:ln>
                    <a:effectLst/>
                  </pic:spPr>
                </pic:pic>
              </a:graphicData>
            </a:graphic>
          </wp:inline>
        </w:drawing>
      </w:r>
    </w:p>
    <w:p w:rsidR="009A7925" w:rsidRDefault="009A7925" w:rsidP="009A7925">
      <w:pPr>
        <w:jc w:val="center"/>
      </w:pPr>
    </w:p>
    <w:p w:rsidR="009A7925" w:rsidRDefault="009A7925" w:rsidP="009A7925">
      <w:pPr>
        <w:jc w:val="center"/>
      </w:pPr>
      <w:r>
        <w:t>图</w:t>
      </w:r>
      <w:r>
        <w:t>3</w:t>
      </w:r>
    </w:p>
    <w:p w:rsidR="009A7925" w:rsidRDefault="009A7925" w:rsidP="009A7925">
      <w:pPr>
        <w:rPr>
          <w:b/>
          <w:bCs/>
        </w:rPr>
      </w:pPr>
      <w:r>
        <w:rPr>
          <w:b/>
          <w:bCs/>
        </w:rPr>
        <w:t>3.</w:t>
      </w:r>
      <w:r>
        <w:rPr>
          <w:b/>
          <w:bCs/>
        </w:rPr>
        <w:t>在选课页面点击</w:t>
      </w:r>
      <w:r>
        <w:rPr>
          <w:rFonts w:hint="eastAsia"/>
          <w:b/>
          <w:bCs/>
        </w:rPr>
        <w:t>“</w:t>
      </w:r>
      <w:r>
        <w:rPr>
          <w:b/>
          <w:bCs/>
        </w:rPr>
        <w:t>选择情况</w:t>
      </w:r>
      <w:r>
        <w:rPr>
          <w:rFonts w:hint="eastAsia"/>
          <w:b/>
          <w:bCs/>
        </w:rPr>
        <w:t>”</w:t>
      </w:r>
      <w:r>
        <w:rPr>
          <w:b/>
          <w:bCs/>
        </w:rPr>
        <w:t>下的空白方框，预订教材根据自己情况选择</w:t>
      </w:r>
      <w:r>
        <w:rPr>
          <w:b/>
          <w:bCs/>
          <w:color w:val="FF0000"/>
          <w:sz w:val="28"/>
          <w:szCs w:val="28"/>
        </w:rPr>
        <w:t>“</w:t>
      </w:r>
      <w:r>
        <w:rPr>
          <w:b/>
          <w:bCs/>
          <w:color w:val="FF0000"/>
          <w:sz w:val="28"/>
          <w:szCs w:val="28"/>
        </w:rPr>
        <w:t>是</w:t>
      </w:r>
      <w:r>
        <w:rPr>
          <w:b/>
          <w:bCs/>
          <w:color w:val="FF0000"/>
          <w:sz w:val="28"/>
          <w:szCs w:val="28"/>
        </w:rPr>
        <w:t>”</w:t>
      </w:r>
      <w:r>
        <w:rPr>
          <w:b/>
          <w:bCs/>
          <w:color w:val="FF0000"/>
          <w:sz w:val="28"/>
          <w:szCs w:val="28"/>
        </w:rPr>
        <w:t>或</w:t>
      </w:r>
      <w:r>
        <w:rPr>
          <w:b/>
          <w:bCs/>
          <w:color w:val="FF0000"/>
          <w:sz w:val="28"/>
          <w:szCs w:val="28"/>
        </w:rPr>
        <w:t>“</w:t>
      </w:r>
      <w:r>
        <w:rPr>
          <w:b/>
          <w:bCs/>
          <w:color w:val="FF0000"/>
          <w:sz w:val="28"/>
          <w:szCs w:val="28"/>
        </w:rPr>
        <w:t>否</w:t>
      </w:r>
      <w:r>
        <w:rPr>
          <w:b/>
          <w:bCs/>
          <w:color w:val="FF0000"/>
          <w:sz w:val="28"/>
          <w:szCs w:val="28"/>
        </w:rPr>
        <w:t>”</w:t>
      </w:r>
      <w:r>
        <w:rPr>
          <w:b/>
          <w:bCs/>
        </w:rPr>
        <w:t>。（如图</w:t>
      </w:r>
      <w:r>
        <w:rPr>
          <w:b/>
          <w:bCs/>
        </w:rPr>
        <w:t>4</w:t>
      </w:r>
      <w:r>
        <w:rPr>
          <w:b/>
          <w:bCs/>
        </w:rPr>
        <w:t>），然后点击</w:t>
      </w:r>
      <w:r>
        <w:rPr>
          <w:rFonts w:hint="eastAsia"/>
          <w:b/>
          <w:bCs/>
        </w:rPr>
        <w:t>“</w:t>
      </w:r>
      <w:r>
        <w:rPr>
          <w:b/>
          <w:bCs/>
        </w:rPr>
        <w:t>选定</w:t>
      </w:r>
      <w:r>
        <w:rPr>
          <w:rFonts w:hint="eastAsia"/>
          <w:b/>
          <w:bCs/>
        </w:rPr>
        <w:t>”</w:t>
      </w:r>
      <w:r>
        <w:rPr>
          <w:b/>
          <w:bCs/>
        </w:rPr>
        <w:t>（如图</w:t>
      </w:r>
      <w:r>
        <w:rPr>
          <w:b/>
          <w:bCs/>
        </w:rPr>
        <w:t>5</w:t>
      </w:r>
      <w:r>
        <w:rPr>
          <w:b/>
          <w:bCs/>
        </w:rPr>
        <w:t>）。</w:t>
      </w:r>
    </w:p>
    <w:p w:rsidR="009A7925" w:rsidRDefault="009A7925" w:rsidP="009A7925">
      <w:pPr>
        <w:rPr>
          <w:b/>
          <w:bCs/>
        </w:rPr>
      </w:pPr>
    </w:p>
    <w:p w:rsidR="009A7925" w:rsidRDefault="009A7925" w:rsidP="009A7925">
      <w:pPr>
        <w:rPr>
          <w:b/>
          <w:bCs/>
        </w:rPr>
      </w:pPr>
      <w:r>
        <w:rPr>
          <w:b/>
          <w:bCs/>
          <w:noProof/>
        </w:rPr>
        <w:drawing>
          <wp:inline distT="0" distB="0" distL="0" distR="0">
            <wp:extent cx="5267325" cy="1228725"/>
            <wp:effectExtent l="1905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8" cstate="print"/>
                    <a:srcRect b="68898"/>
                    <a:stretch>
                      <a:fillRect/>
                    </a:stretch>
                  </pic:blipFill>
                  <pic:spPr bwMode="auto">
                    <a:xfrm>
                      <a:off x="0" y="0"/>
                      <a:ext cx="5267325" cy="1228725"/>
                    </a:xfrm>
                    <a:prstGeom prst="rect">
                      <a:avLst/>
                    </a:prstGeom>
                    <a:noFill/>
                    <a:ln w="9525">
                      <a:noFill/>
                      <a:miter lim="800000"/>
                      <a:headEnd/>
                      <a:tailEnd/>
                    </a:ln>
                  </pic:spPr>
                </pic:pic>
              </a:graphicData>
            </a:graphic>
          </wp:inline>
        </w:drawing>
      </w:r>
    </w:p>
    <w:p w:rsidR="009A7925" w:rsidRDefault="009A7925" w:rsidP="009A7925">
      <w:pPr>
        <w:jc w:val="center"/>
      </w:pPr>
      <w:r>
        <w:lastRenderedPageBreak/>
        <w:t>图</w:t>
      </w:r>
      <w:r>
        <w:t>4</w:t>
      </w:r>
    </w:p>
    <w:p w:rsidR="009A7925" w:rsidRDefault="009A7925" w:rsidP="009A7925">
      <w:pPr>
        <w:rPr>
          <w:b/>
          <w:bCs/>
        </w:rPr>
      </w:pPr>
      <w:r>
        <w:rPr>
          <w:b/>
          <w:bCs/>
        </w:rPr>
        <w:t>4.</w:t>
      </w:r>
      <w:r>
        <w:rPr>
          <w:b/>
          <w:bCs/>
        </w:rPr>
        <w:t>在刚选定的课程的</w:t>
      </w:r>
      <w:r>
        <w:rPr>
          <w:rFonts w:hint="eastAsia"/>
          <w:b/>
          <w:bCs/>
        </w:rPr>
        <w:t>“</w:t>
      </w:r>
      <w:r>
        <w:rPr>
          <w:b/>
          <w:bCs/>
        </w:rPr>
        <w:t>选否</w:t>
      </w:r>
      <w:r>
        <w:rPr>
          <w:rFonts w:hint="eastAsia"/>
          <w:b/>
          <w:bCs/>
        </w:rPr>
        <w:t>”</w:t>
      </w:r>
      <w:r>
        <w:rPr>
          <w:b/>
          <w:bCs/>
        </w:rPr>
        <w:t>一项变为</w:t>
      </w:r>
      <w:r>
        <w:rPr>
          <w:rFonts w:hint="eastAsia"/>
          <w:b/>
          <w:bCs/>
        </w:rPr>
        <w:t>“</w:t>
      </w:r>
      <w:r>
        <w:rPr>
          <w:b/>
          <w:bCs/>
        </w:rPr>
        <w:t>已选</w:t>
      </w:r>
      <w:r>
        <w:rPr>
          <w:rFonts w:hint="eastAsia"/>
          <w:b/>
          <w:bCs/>
        </w:rPr>
        <w:t>”</w:t>
      </w:r>
      <w:r>
        <w:rPr>
          <w:b/>
          <w:bCs/>
        </w:rPr>
        <w:t>。</w:t>
      </w:r>
    </w:p>
    <w:p w:rsidR="009A7925" w:rsidRDefault="009A7925" w:rsidP="009A7925">
      <w:pPr>
        <w:jc w:val="center"/>
      </w:pPr>
      <w:r>
        <w:rPr>
          <w:noProof/>
        </w:rPr>
        <w:drawing>
          <wp:inline distT="0" distB="0" distL="0" distR="0">
            <wp:extent cx="5267325" cy="1857375"/>
            <wp:effectExtent l="1905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srcRect t="18565" b="34448"/>
                    <a:stretch>
                      <a:fillRect/>
                    </a:stretch>
                  </pic:blipFill>
                  <pic:spPr bwMode="auto">
                    <a:xfrm>
                      <a:off x="0" y="0"/>
                      <a:ext cx="5267325" cy="1857375"/>
                    </a:xfrm>
                    <a:prstGeom prst="rect">
                      <a:avLst/>
                    </a:prstGeom>
                    <a:noFill/>
                    <a:ln w="9525">
                      <a:noFill/>
                      <a:miter lim="800000"/>
                      <a:headEnd/>
                      <a:tailEnd/>
                    </a:ln>
                    <a:effectLst/>
                  </pic:spPr>
                </pic:pic>
              </a:graphicData>
            </a:graphic>
          </wp:inline>
        </w:drawing>
      </w:r>
    </w:p>
    <w:p w:rsidR="009A7925" w:rsidRDefault="009A7925" w:rsidP="009A7925">
      <w:pPr>
        <w:jc w:val="center"/>
      </w:pPr>
      <w:r>
        <w:t>图</w:t>
      </w:r>
      <w:r>
        <w:t>5</w:t>
      </w:r>
    </w:p>
    <w:p w:rsidR="009A7925" w:rsidRDefault="009A7925" w:rsidP="009A7925">
      <w:pPr>
        <w:rPr>
          <w:b/>
          <w:color w:val="FF0000"/>
        </w:rPr>
      </w:pPr>
      <w:r>
        <w:rPr>
          <w:b/>
        </w:rPr>
        <w:t>5</w:t>
      </w:r>
      <w:r>
        <w:rPr>
          <w:b/>
        </w:rPr>
        <w:t>．重复以上选课过程，再次选择其他课程进行选课。</w:t>
      </w:r>
      <w:r>
        <w:rPr>
          <w:b/>
          <w:color w:val="FF0000"/>
        </w:rPr>
        <w:t>（注意：请一定按照操作流程选课；如果用快速选课按钮，系统将默认预定教材）</w:t>
      </w:r>
    </w:p>
    <w:p w:rsidR="009A7925" w:rsidRDefault="009A7925" w:rsidP="009A7925">
      <w:pPr>
        <w:rPr>
          <w:b/>
          <w:bCs/>
        </w:rPr>
      </w:pPr>
    </w:p>
    <w:p w:rsidR="009A7925" w:rsidRDefault="009A7925" w:rsidP="009A7925">
      <w:pPr>
        <w:rPr>
          <w:b/>
          <w:bCs/>
        </w:rPr>
      </w:pPr>
      <w:r>
        <w:rPr>
          <w:b/>
          <w:bCs/>
        </w:rPr>
        <w:t>6.</w:t>
      </w:r>
      <w:r>
        <w:rPr>
          <w:b/>
          <w:bCs/>
        </w:rPr>
        <w:t>如想改选，可以点击已选课程名称，在图</w:t>
      </w:r>
      <w:r>
        <w:rPr>
          <w:b/>
          <w:bCs/>
        </w:rPr>
        <w:t>4</w:t>
      </w:r>
      <w:r>
        <w:rPr>
          <w:b/>
          <w:bCs/>
        </w:rPr>
        <w:t>界面选择</w:t>
      </w:r>
      <w:r>
        <w:rPr>
          <w:rFonts w:hint="eastAsia"/>
          <w:b/>
          <w:bCs/>
        </w:rPr>
        <w:t>“</w:t>
      </w:r>
      <w:r>
        <w:rPr>
          <w:b/>
          <w:bCs/>
        </w:rPr>
        <w:t>删除</w:t>
      </w:r>
      <w:r>
        <w:rPr>
          <w:rFonts w:hint="eastAsia"/>
          <w:b/>
          <w:bCs/>
        </w:rPr>
        <w:t>”</w:t>
      </w:r>
      <w:r>
        <w:rPr>
          <w:b/>
          <w:bCs/>
        </w:rPr>
        <w:t>即可。</w:t>
      </w:r>
    </w:p>
    <w:p w:rsidR="009A7925" w:rsidRDefault="009A7925" w:rsidP="009A7925">
      <w:pPr>
        <w:adjustRightInd w:val="0"/>
        <w:snapToGrid w:val="0"/>
        <w:spacing w:line="360" w:lineRule="auto"/>
        <w:ind w:firstLine="397"/>
      </w:pPr>
      <w:r>
        <w:t>至此，选课过程结束。请点击</w:t>
      </w:r>
      <w:r>
        <w:rPr>
          <w:rFonts w:hint="eastAsia"/>
        </w:rPr>
        <w:t>“</w:t>
      </w:r>
      <w:r>
        <w:t>系统维护</w:t>
      </w:r>
      <w:r>
        <w:rPr>
          <w:rFonts w:hint="eastAsia"/>
        </w:rPr>
        <w:t>”</w:t>
      </w:r>
      <w:r>
        <w:rPr>
          <w:b/>
          <w:bCs/>
        </w:rPr>
        <w:t xml:space="preserve"> -</w:t>
      </w:r>
      <w:r>
        <w:t>&gt;</w:t>
      </w:r>
      <w:r>
        <w:rPr>
          <w:rFonts w:hint="eastAsia"/>
        </w:rPr>
        <w:t>“</w:t>
      </w:r>
      <w:r>
        <w:t>退出系统</w:t>
      </w:r>
      <w:r>
        <w:rPr>
          <w:rFonts w:hint="eastAsia"/>
        </w:rPr>
        <w:t>”</w:t>
      </w:r>
      <w:r>
        <w:t>。</w:t>
      </w:r>
    </w:p>
    <w:p w:rsidR="009A7925" w:rsidRDefault="009A7925" w:rsidP="009A7925">
      <w:pPr>
        <w:adjustRightInd w:val="0"/>
        <w:snapToGrid w:val="0"/>
        <w:spacing w:line="360" w:lineRule="auto"/>
      </w:pPr>
      <w:r>
        <w:rPr>
          <w:rFonts w:eastAsia="黑体"/>
          <w:b/>
          <w:sz w:val="24"/>
        </w:rPr>
        <w:t>（退出后，请各位同学不要忘记关闭所有开启的窗口，以防他人进入，造成不良后果！</w:t>
      </w:r>
      <w:r>
        <w:rPr>
          <w:rFonts w:eastAsia="黑体"/>
          <w:b/>
          <w:sz w:val="24"/>
        </w:rPr>
        <w:t>)</w:t>
      </w:r>
    </w:p>
    <w:p w:rsidR="00086AA7" w:rsidRPr="009A7925" w:rsidRDefault="00086AA7"/>
    <w:sectPr w:rsidR="00086AA7" w:rsidRPr="009A7925">
      <w:headerReference w:type="default" r:id="rId10"/>
      <w:pgSz w:w="11906" w:h="16838"/>
      <w:pgMar w:top="284" w:right="1797" w:bottom="284" w:left="1797"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4DBE" w:rsidRDefault="009A792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7925"/>
    <w:rsid w:val="00086AA7"/>
    <w:rsid w:val="009A79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92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A7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A7925"/>
    <w:rPr>
      <w:rFonts w:ascii="Times New Roman" w:eastAsia="宋体" w:hAnsi="Times New Roman" w:cs="Times New Roman"/>
      <w:sz w:val="18"/>
      <w:szCs w:val="18"/>
    </w:rPr>
  </w:style>
  <w:style w:type="paragraph" w:styleId="a4">
    <w:name w:val="Balloon Text"/>
    <w:basedOn w:val="a"/>
    <w:link w:val="Char0"/>
    <w:uiPriority w:val="99"/>
    <w:semiHidden/>
    <w:unhideWhenUsed/>
    <w:rsid w:val="009A7925"/>
    <w:rPr>
      <w:sz w:val="18"/>
      <w:szCs w:val="18"/>
    </w:rPr>
  </w:style>
  <w:style w:type="character" w:customStyle="1" w:styleId="Char0">
    <w:name w:val="批注框文本 Char"/>
    <w:basedOn w:val="a0"/>
    <w:link w:val="a4"/>
    <w:uiPriority w:val="99"/>
    <w:semiHidden/>
    <w:rsid w:val="009A792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2.wmf"/><Relationship Id="rId10" Type="http://schemas.openxmlformats.org/officeDocument/2006/relationships/header" Target="header1.xml"/><Relationship Id="rId4" Type="http://schemas.openxmlformats.org/officeDocument/2006/relationships/image" Target="media/image1.jpeg"/><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电气</dc:creator>
  <cp:lastModifiedBy>电气</cp:lastModifiedBy>
  <cp:revision>1</cp:revision>
  <dcterms:created xsi:type="dcterms:W3CDTF">2016-06-06T08:28:00Z</dcterms:created>
  <dcterms:modified xsi:type="dcterms:W3CDTF">2016-06-06T08:28:00Z</dcterms:modified>
</cp:coreProperties>
</file>